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45D" w:rsidRPr="000656F2" w:rsidRDefault="00691C88" w:rsidP="008E145D">
      <w:pPr>
        <w:pStyle w:val="a3"/>
        <w:jc w:val="right"/>
        <w:rPr>
          <w:noProof/>
        </w:rPr>
      </w:pPr>
      <w:r>
        <w:rPr>
          <w:noProof/>
        </w:rPr>
        <w:t xml:space="preserve"> </w:t>
      </w:r>
    </w:p>
    <w:p w:rsidR="008E145D" w:rsidRPr="00207619" w:rsidRDefault="00F21772" w:rsidP="008E145D">
      <w:pPr>
        <w:pStyle w:val="a3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2771140</wp:posOffset>
            </wp:positionH>
            <wp:positionV relativeFrom="paragraph">
              <wp:posOffset>112395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145D" w:rsidRPr="005D769C" w:rsidRDefault="008E145D" w:rsidP="008E145D">
      <w:pPr>
        <w:pStyle w:val="a3"/>
      </w:pPr>
    </w:p>
    <w:p w:rsidR="008E145D" w:rsidRPr="005D769C" w:rsidRDefault="008E145D" w:rsidP="008E145D">
      <w:pPr>
        <w:pStyle w:val="a3"/>
      </w:pPr>
    </w:p>
    <w:p w:rsidR="008E145D" w:rsidRPr="005D769C" w:rsidRDefault="008E145D" w:rsidP="008E145D">
      <w:pPr>
        <w:pStyle w:val="a3"/>
      </w:pPr>
    </w:p>
    <w:p w:rsidR="00F21772" w:rsidRDefault="00F21772" w:rsidP="008E145D">
      <w:pPr>
        <w:pStyle w:val="a3"/>
      </w:pPr>
    </w:p>
    <w:p w:rsidR="00F21772" w:rsidRDefault="008E145D" w:rsidP="008E145D">
      <w:pPr>
        <w:pStyle w:val="a3"/>
      </w:pPr>
      <w:r w:rsidRPr="00207619">
        <w:t>СОВЕТ ДЕПУТАТОВ БАРАБИНСКОГО РАЙОНА</w:t>
      </w:r>
    </w:p>
    <w:p w:rsidR="008E145D" w:rsidRPr="00207619" w:rsidRDefault="008E145D" w:rsidP="008E145D">
      <w:pPr>
        <w:pStyle w:val="a3"/>
      </w:pPr>
      <w:r w:rsidRPr="00207619">
        <w:t xml:space="preserve"> НОВОСИБИРСКОЙ ОБЛАСТИ</w:t>
      </w:r>
    </w:p>
    <w:p w:rsidR="008E145D" w:rsidRPr="00F21772" w:rsidRDefault="005B274E" w:rsidP="008E145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пятого</w:t>
      </w:r>
      <w:bookmarkStart w:id="0" w:name="_GoBack"/>
      <w:bookmarkEnd w:id="0"/>
      <w:r w:rsidR="00F21772">
        <w:rPr>
          <w:rFonts w:ascii="Times New Roman" w:hAnsi="Times New Roman" w:cs="Times New Roman"/>
          <w:sz w:val="28"/>
        </w:rPr>
        <w:t xml:space="preserve"> созыва </w:t>
      </w:r>
    </w:p>
    <w:p w:rsidR="008E145D" w:rsidRPr="00207619" w:rsidRDefault="008E145D" w:rsidP="008E145D">
      <w:pPr>
        <w:pStyle w:val="2"/>
      </w:pPr>
      <w:r w:rsidRPr="00207619">
        <w:t xml:space="preserve">РЕШЕНИЕ </w:t>
      </w:r>
    </w:p>
    <w:p w:rsidR="008E145D" w:rsidRPr="00207619" w:rsidRDefault="00691C88" w:rsidP="008E145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второй</w:t>
      </w:r>
      <w:r w:rsidR="008E145D" w:rsidRPr="00207619">
        <w:rPr>
          <w:rFonts w:ascii="Times New Roman" w:hAnsi="Times New Roman" w:cs="Times New Roman"/>
          <w:sz w:val="28"/>
        </w:rPr>
        <w:t xml:space="preserve"> сессии</w:t>
      </w:r>
    </w:p>
    <w:p w:rsidR="008E145D" w:rsidRPr="00207619" w:rsidRDefault="008E145D" w:rsidP="008E145D">
      <w:pPr>
        <w:jc w:val="both"/>
        <w:rPr>
          <w:rFonts w:ascii="Times New Roman" w:hAnsi="Times New Roman" w:cs="Times New Roman"/>
          <w:sz w:val="28"/>
        </w:rPr>
      </w:pPr>
    </w:p>
    <w:p w:rsidR="008E145D" w:rsidRPr="00207619" w:rsidRDefault="00F21772" w:rsidP="008E145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437161">
        <w:rPr>
          <w:rFonts w:ascii="Times New Roman" w:hAnsi="Times New Roman" w:cs="Times New Roman"/>
          <w:sz w:val="28"/>
        </w:rPr>
        <w:t>13.11.</w:t>
      </w:r>
      <w:r>
        <w:rPr>
          <w:rFonts w:ascii="Times New Roman" w:hAnsi="Times New Roman" w:cs="Times New Roman"/>
          <w:sz w:val="28"/>
        </w:rPr>
        <w:t xml:space="preserve"> 2025</w:t>
      </w:r>
      <w:r w:rsidR="008E145D" w:rsidRPr="00207619">
        <w:rPr>
          <w:rFonts w:ascii="Times New Roman" w:hAnsi="Times New Roman" w:cs="Times New Roman"/>
          <w:sz w:val="28"/>
        </w:rPr>
        <w:t xml:space="preserve"> г.                                                                                         № </w:t>
      </w:r>
      <w:r w:rsidR="00691C88">
        <w:rPr>
          <w:rFonts w:ascii="Times New Roman" w:hAnsi="Times New Roman" w:cs="Times New Roman"/>
          <w:sz w:val="28"/>
        </w:rPr>
        <w:t>16</w:t>
      </w:r>
    </w:p>
    <w:p w:rsidR="008E145D" w:rsidRDefault="008E145D" w:rsidP="008E145D">
      <w:pPr>
        <w:pStyle w:val="3"/>
        <w:ind w:left="0"/>
        <w:jc w:val="center"/>
      </w:pPr>
    </w:p>
    <w:p w:rsidR="008E145D" w:rsidRDefault="008E145D" w:rsidP="008E145D">
      <w:pPr>
        <w:pStyle w:val="3"/>
        <w:ind w:left="0"/>
        <w:jc w:val="center"/>
      </w:pPr>
      <w:r>
        <w:t xml:space="preserve">Об утверждении Положения о размещении нестационарных </w:t>
      </w:r>
      <w:r w:rsidR="00F2557B">
        <w:t xml:space="preserve">торговых </w:t>
      </w:r>
      <w:r>
        <w:t>объектов на территории Барабинского района Новосибирской области</w:t>
      </w:r>
    </w:p>
    <w:p w:rsidR="008E145D" w:rsidRDefault="008E145D" w:rsidP="008E145D">
      <w:pPr>
        <w:pStyle w:val="3"/>
        <w:ind w:left="0" w:firstLine="600"/>
        <w:rPr>
          <w:b w:val="0"/>
          <w:bCs w:val="0"/>
        </w:rPr>
      </w:pPr>
    </w:p>
    <w:p w:rsidR="008E145D" w:rsidRDefault="008E145D" w:rsidP="000C4396">
      <w:pPr>
        <w:pStyle w:val="3"/>
        <w:ind w:left="0" w:firstLine="600"/>
        <w:rPr>
          <w:b w:val="0"/>
        </w:rPr>
      </w:pPr>
      <w:r>
        <w:rPr>
          <w:b w:val="0"/>
          <w:bCs w:val="0"/>
        </w:rPr>
        <w:t xml:space="preserve">В соответствии с Гражданским кодексом Российской Федерации, Земельным кодексом Российской Федерации, Федеральными законами от 06.10.2003 № 131 – ФЗ «Об общих принципах организации местного самоуправления в Российской Федерации», от 28.12.2009 № 381 – ФЗ «Об основах государственного регулирования торговой деятельности в Российской Федерации», </w:t>
      </w:r>
      <w:r w:rsidR="000C4396">
        <w:rPr>
          <w:b w:val="0"/>
          <w:bCs w:val="0"/>
        </w:rPr>
        <w:t xml:space="preserve">  Уставом </w:t>
      </w:r>
      <w:r>
        <w:rPr>
          <w:b w:val="0"/>
          <w:bCs w:val="0"/>
        </w:rPr>
        <w:t xml:space="preserve"> Барабинского района Новосибирской области, Совет депутатов </w:t>
      </w:r>
      <w:r w:rsidR="00F17455">
        <w:rPr>
          <w:b w:val="0"/>
          <w:bCs w:val="0"/>
        </w:rPr>
        <w:t>Бар</w:t>
      </w:r>
      <w:r w:rsidR="00EB45B9">
        <w:rPr>
          <w:b w:val="0"/>
          <w:bCs w:val="0"/>
        </w:rPr>
        <w:t>а</w:t>
      </w:r>
      <w:r w:rsidR="00F17455">
        <w:rPr>
          <w:b w:val="0"/>
          <w:bCs w:val="0"/>
        </w:rPr>
        <w:t xml:space="preserve">бинского района Новосибирской области </w:t>
      </w:r>
      <w:r w:rsidR="000C4396" w:rsidRPr="000C4396">
        <w:rPr>
          <w:b w:val="0"/>
        </w:rPr>
        <w:t>решил:</w:t>
      </w:r>
    </w:p>
    <w:p w:rsidR="006F2ECE" w:rsidRPr="00207619" w:rsidRDefault="006F2ECE" w:rsidP="000C4396">
      <w:pPr>
        <w:pStyle w:val="3"/>
        <w:ind w:left="0" w:firstLine="600"/>
        <w:rPr>
          <w:b w:val="0"/>
          <w:bCs w:val="0"/>
        </w:rPr>
      </w:pPr>
    </w:p>
    <w:p w:rsidR="008E145D" w:rsidRPr="00207619" w:rsidRDefault="008E145D" w:rsidP="008E145D">
      <w:pPr>
        <w:numPr>
          <w:ilvl w:val="0"/>
          <w:numId w:val="1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</w:rPr>
      </w:pPr>
      <w:r w:rsidRPr="00207619">
        <w:rPr>
          <w:rFonts w:ascii="Times New Roman" w:hAnsi="Times New Roman" w:cs="Times New Roman"/>
          <w:sz w:val="28"/>
        </w:rPr>
        <w:t xml:space="preserve">Утвердить Положение о размещении нестационарных </w:t>
      </w:r>
      <w:r w:rsidR="00F2557B">
        <w:rPr>
          <w:rFonts w:ascii="Times New Roman" w:hAnsi="Times New Roman" w:cs="Times New Roman"/>
          <w:sz w:val="28"/>
        </w:rPr>
        <w:t xml:space="preserve">торговых </w:t>
      </w:r>
      <w:r w:rsidRPr="00207619">
        <w:rPr>
          <w:rFonts w:ascii="Times New Roman" w:hAnsi="Times New Roman" w:cs="Times New Roman"/>
          <w:sz w:val="28"/>
        </w:rPr>
        <w:t>объектов</w:t>
      </w:r>
      <w:r w:rsidR="000C4396">
        <w:rPr>
          <w:rFonts w:ascii="Times New Roman" w:hAnsi="Times New Roman" w:cs="Times New Roman"/>
          <w:sz w:val="28"/>
        </w:rPr>
        <w:t xml:space="preserve"> на территории </w:t>
      </w:r>
      <w:r w:rsidRPr="00207619">
        <w:rPr>
          <w:rFonts w:ascii="Times New Roman" w:hAnsi="Times New Roman" w:cs="Times New Roman"/>
          <w:sz w:val="28"/>
        </w:rPr>
        <w:t xml:space="preserve"> Барабинского района Новосибирской области </w:t>
      </w:r>
      <w:r w:rsidR="00F17455">
        <w:rPr>
          <w:rFonts w:ascii="Times New Roman" w:hAnsi="Times New Roman" w:cs="Times New Roman"/>
          <w:sz w:val="28"/>
        </w:rPr>
        <w:t>(П</w:t>
      </w:r>
      <w:r w:rsidRPr="00207619">
        <w:rPr>
          <w:rFonts w:ascii="Times New Roman" w:hAnsi="Times New Roman" w:cs="Times New Roman"/>
          <w:sz w:val="28"/>
        </w:rPr>
        <w:t>риложение</w:t>
      </w:r>
      <w:r w:rsidR="00F17455">
        <w:rPr>
          <w:rFonts w:ascii="Times New Roman" w:hAnsi="Times New Roman" w:cs="Times New Roman"/>
          <w:sz w:val="28"/>
        </w:rPr>
        <w:t xml:space="preserve"> № 1</w:t>
      </w:r>
      <w:r w:rsidRPr="00207619">
        <w:rPr>
          <w:rFonts w:ascii="Times New Roman" w:hAnsi="Times New Roman" w:cs="Times New Roman"/>
          <w:sz w:val="28"/>
        </w:rPr>
        <w:t>).</w:t>
      </w:r>
    </w:p>
    <w:p w:rsidR="00F2557B" w:rsidRPr="006A1C50" w:rsidRDefault="008E145D" w:rsidP="00F2557B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619">
        <w:rPr>
          <w:rFonts w:ascii="Times New Roman" w:hAnsi="Times New Roman" w:cs="Times New Roman"/>
          <w:sz w:val="28"/>
          <w:szCs w:val="28"/>
        </w:rPr>
        <w:t xml:space="preserve">2. </w:t>
      </w:r>
      <w:r w:rsidR="00F2557B" w:rsidRPr="000C6DB2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решение вступает в силу со дня, следующего за днем его официального опубликования.</w:t>
      </w:r>
    </w:p>
    <w:p w:rsidR="008E145D" w:rsidRPr="00207619" w:rsidRDefault="008E145D" w:rsidP="00F2557B">
      <w:pPr>
        <w:spacing w:after="0" w:line="240" w:lineRule="auto"/>
        <w:ind w:left="480"/>
        <w:jc w:val="both"/>
        <w:rPr>
          <w:rFonts w:ascii="Times New Roman" w:hAnsi="Times New Roman" w:cs="Times New Roman"/>
          <w:sz w:val="28"/>
        </w:rPr>
      </w:pPr>
    </w:p>
    <w:p w:rsidR="008E145D" w:rsidRPr="00207619" w:rsidRDefault="008E145D" w:rsidP="008E145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E145D" w:rsidRPr="00207619" w:rsidRDefault="008E145D" w:rsidP="008E145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04296" w:rsidRPr="004C3053" w:rsidRDefault="00904296" w:rsidP="00904296">
      <w:pPr>
        <w:jc w:val="both"/>
        <w:rPr>
          <w:rFonts w:ascii="Times New Roman" w:hAnsi="Times New Roman" w:cs="Times New Roman"/>
          <w:color w:val="00B050"/>
          <w:sz w:val="27"/>
          <w:szCs w:val="27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904296" w:rsidRPr="004C3053" w:rsidTr="005B274E">
        <w:tc>
          <w:tcPr>
            <w:tcW w:w="4927" w:type="dxa"/>
            <w:hideMark/>
          </w:tcPr>
          <w:p w:rsidR="00904296" w:rsidRPr="00B74A1D" w:rsidRDefault="00904296" w:rsidP="000C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A1D">
              <w:rPr>
                <w:rFonts w:ascii="Times New Roman" w:hAnsi="Times New Roman" w:cs="Times New Roman"/>
                <w:sz w:val="28"/>
                <w:szCs w:val="28"/>
              </w:rPr>
              <w:t>Глава Барабинского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</w:p>
          <w:p w:rsidR="00904296" w:rsidRPr="00B74A1D" w:rsidRDefault="00904296" w:rsidP="000C4396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B74A1D"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 w:rsidRPr="00B74A1D">
              <w:rPr>
                <w:rFonts w:ascii="Times New Roman" w:hAnsi="Times New Roman" w:cs="Times New Roman"/>
                <w:sz w:val="28"/>
                <w:szCs w:val="28"/>
              </w:rPr>
              <w:t>Кутепов</w:t>
            </w:r>
            <w:proofErr w:type="spellEnd"/>
          </w:p>
        </w:tc>
        <w:tc>
          <w:tcPr>
            <w:tcW w:w="4927" w:type="dxa"/>
            <w:hideMark/>
          </w:tcPr>
          <w:p w:rsidR="00904296" w:rsidRPr="00B74A1D" w:rsidRDefault="00904296" w:rsidP="005B27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A1D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Барабинского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</w:p>
          <w:p w:rsidR="00904296" w:rsidRPr="00B74A1D" w:rsidRDefault="00904296" w:rsidP="005B274E">
            <w:pPr>
              <w:jc w:val="both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B74A1D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</w:tc>
      </w:tr>
    </w:tbl>
    <w:p w:rsidR="008E145D" w:rsidRDefault="008E145D" w:rsidP="008E145D">
      <w:pPr>
        <w:jc w:val="both"/>
        <w:rPr>
          <w:sz w:val="28"/>
        </w:rPr>
      </w:pPr>
    </w:p>
    <w:p w:rsidR="005F7C89" w:rsidRDefault="005F7C89" w:rsidP="008E145D">
      <w:pPr>
        <w:jc w:val="both"/>
        <w:rPr>
          <w:sz w:val="28"/>
        </w:rPr>
      </w:pPr>
    </w:p>
    <w:p w:rsidR="005F7C89" w:rsidRDefault="005F7C89" w:rsidP="008E145D">
      <w:pPr>
        <w:jc w:val="both"/>
        <w:rPr>
          <w:sz w:val="28"/>
        </w:rPr>
      </w:pPr>
    </w:p>
    <w:p w:rsidR="005F7C89" w:rsidRDefault="005F7C89" w:rsidP="005F7C89">
      <w:pPr>
        <w:jc w:val="right"/>
        <w:rPr>
          <w:rFonts w:ascii="Times New Roman" w:hAnsi="Times New Roman" w:cs="Times New Roman"/>
          <w:sz w:val="28"/>
        </w:rPr>
      </w:pPr>
      <w:r w:rsidRPr="00207619">
        <w:rPr>
          <w:rFonts w:ascii="Times New Roman" w:hAnsi="Times New Roman" w:cs="Times New Roman"/>
          <w:sz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</w:rPr>
        <w:t xml:space="preserve"> № 1</w:t>
      </w:r>
    </w:p>
    <w:p w:rsidR="005F7C89" w:rsidRDefault="005F7C89" w:rsidP="005F7C8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</w:t>
      </w:r>
      <w:r w:rsidRPr="00EF7B03">
        <w:rPr>
          <w:rFonts w:ascii="Times New Roman" w:hAnsi="Times New Roman" w:cs="Times New Roman"/>
          <w:sz w:val="24"/>
        </w:rPr>
        <w:t>решени</w:t>
      </w:r>
      <w:r>
        <w:rPr>
          <w:rFonts w:ascii="Times New Roman" w:hAnsi="Times New Roman" w:cs="Times New Roman"/>
          <w:sz w:val="24"/>
        </w:rPr>
        <w:t>ю</w:t>
      </w:r>
      <w:r w:rsidRPr="00EF7B03">
        <w:rPr>
          <w:rFonts w:ascii="Times New Roman" w:hAnsi="Times New Roman" w:cs="Times New Roman"/>
          <w:sz w:val="24"/>
        </w:rPr>
        <w:t xml:space="preserve">  Совета депутатов                                                                                                            </w:t>
      </w:r>
      <w:proofErr w:type="spellStart"/>
      <w:r w:rsidRPr="00EF7B03">
        <w:rPr>
          <w:rFonts w:ascii="Times New Roman" w:hAnsi="Times New Roman" w:cs="Times New Roman"/>
          <w:sz w:val="24"/>
        </w:rPr>
        <w:t>Барабинского</w:t>
      </w:r>
      <w:proofErr w:type="spellEnd"/>
      <w:r w:rsidRPr="00EF7B03">
        <w:rPr>
          <w:rFonts w:ascii="Times New Roman" w:hAnsi="Times New Roman" w:cs="Times New Roman"/>
          <w:sz w:val="24"/>
        </w:rPr>
        <w:t xml:space="preserve">     района Новосибирской области</w:t>
      </w:r>
    </w:p>
    <w:p w:rsidR="005F7C89" w:rsidRPr="00EF7B03" w:rsidRDefault="005F7C89" w:rsidP="005F7C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13.11.2025</w:t>
      </w:r>
      <w:r w:rsidRPr="00EF7B03">
        <w:rPr>
          <w:rFonts w:ascii="Times New Roman" w:hAnsi="Times New Roman" w:cs="Times New Roman"/>
          <w:sz w:val="24"/>
          <w:szCs w:val="24"/>
        </w:rPr>
        <w:t xml:space="preserve">   № </w:t>
      </w:r>
      <w:r>
        <w:rPr>
          <w:rFonts w:ascii="Times New Roman" w:hAnsi="Times New Roman" w:cs="Times New Roman"/>
          <w:sz w:val="24"/>
          <w:szCs w:val="24"/>
        </w:rPr>
        <w:t>16</w:t>
      </w:r>
    </w:p>
    <w:p w:rsidR="005F7C89" w:rsidRDefault="005F7C89" w:rsidP="005F7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82F"/>
          <w:sz w:val="28"/>
        </w:rPr>
      </w:pPr>
    </w:p>
    <w:p w:rsidR="005F7C89" w:rsidRDefault="005F7C89" w:rsidP="005F7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82F"/>
          <w:sz w:val="28"/>
        </w:rPr>
      </w:pPr>
      <w:r>
        <w:rPr>
          <w:rFonts w:ascii="Times New Roman" w:eastAsia="Times New Roman" w:hAnsi="Times New Roman" w:cs="Times New Roman"/>
          <w:b/>
          <w:color w:val="26282F"/>
          <w:sz w:val="28"/>
        </w:rPr>
        <w:t>Положение</w:t>
      </w:r>
      <w:r>
        <w:rPr>
          <w:rFonts w:ascii="Times New Roman" w:eastAsia="Times New Roman" w:hAnsi="Times New Roman" w:cs="Times New Roman"/>
          <w:b/>
          <w:color w:val="26282F"/>
          <w:sz w:val="28"/>
        </w:rPr>
        <w:br/>
        <w:t xml:space="preserve">о  размещении нестационарных  </w:t>
      </w:r>
      <w:r w:rsidRPr="00BB0E10">
        <w:rPr>
          <w:rFonts w:ascii="Times New Roman" w:eastAsia="Times New Roman" w:hAnsi="Times New Roman" w:cs="Times New Roman"/>
          <w:b/>
          <w:sz w:val="28"/>
        </w:rPr>
        <w:t>торговых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6282F"/>
          <w:sz w:val="28"/>
        </w:rPr>
        <w:t xml:space="preserve">объектов на территории </w:t>
      </w:r>
    </w:p>
    <w:p w:rsidR="005F7C89" w:rsidRDefault="005F7C89" w:rsidP="005F7C89">
      <w:pPr>
        <w:spacing w:after="0" w:line="240" w:lineRule="auto"/>
        <w:jc w:val="center"/>
        <w:rPr>
          <w:rFonts w:ascii="Arial" w:eastAsia="Arial" w:hAnsi="Arial" w:cs="Arial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26282F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b/>
          <w:color w:val="26282F"/>
          <w:sz w:val="28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b/>
          <w:color w:val="26282F"/>
          <w:sz w:val="28"/>
        </w:rPr>
        <w:br/>
      </w:r>
    </w:p>
    <w:p w:rsidR="005F7C89" w:rsidRDefault="005F7C89" w:rsidP="005F7C89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color w:val="26282F"/>
          <w:sz w:val="28"/>
        </w:rPr>
      </w:pPr>
      <w:r>
        <w:rPr>
          <w:rFonts w:ascii="Times New Roman" w:eastAsia="Times New Roman" w:hAnsi="Times New Roman" w:cs="Times New Roman"/>
          <w:b/>
          <w:color w:val="26282F"/>
          <w:sz w:val="28"/>
        </w:rPr>
        <w:t>1. Общие положения</w:t>
      </w:r>
    </w:p>
    <w:p w:rsidR="005F7C89" w:rsidRPr="006F11D3" w:rsidRDefault="005F7C89" w:rsidP="005F7C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Настоящее Положение о размещении нестационарных  </w:t>
      </w:r>
      <w:r w:rsidRPr="006F11D3">
        <w:rPr>
          <w:rFonts w:ascii="Times New Roman" w:eastAsia="Times New Roman" w:hAnsi="Times New Roman" w:cs="Times New Roman"/>
          <w:sz w:val="28"/>
        </w:rPr>
        <w:t>торговых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F11D3">
        <w:rPr>
          <w:rFonts w:ascii="Times New Roman" w:eastAsia="Times New Roman" w:hAnsi="Times New Roman" w:cs="Times New Roman"/>
          <w:sz w:val="28"/>
        </w:rPr>
        <w:t xml:space="preserve">объектов на территории </w:t>
      </w:r>
      <w:proofErr w:type="spellStart"/>
      <w:r w:rsidRPr="006F11D3"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 w:rsidRPr="006F11D3">
        <w:rPr>
          <w:rFonts w:ascii="Times New Roman" w:eastAsia="Times New Roman" w:hAnsi="Times New Roman" w:cs="Times New Roman"/>
          <w:sz w:val="28"/>
        </w:rPr>
        <w:t xml:space="preserve"> района Новосибирской области (далее по тексту - Положение) разработано в соответствии с Гражданским кодексом Российской Федерации, Земельным кодексом </w:t>
      </w:r>
      <w:r w:rsidRPr="00630D8D">
        <w:rPr>
          <w:rFonts w:ascii="Times New Roman" w:eastAsia="Times New Roman" w:hAnsi="Times New Roman" w:cs="Times New Roman"/>
          <w:sz w:val="28"/>
        </w:rPr>
        <w:t xml:space="preserve">Российской Федерации,  Федеральными законами от 06.10.2003 № 131-ФЗ «Об общих принципах  организации местного самоуправления в Российской Федерации», </w:t>
      </w:r>
      <w:r w:rsidRPr="00630D8D">
        <w:rPr>
          <w:rFonts w:ascii="Times New Roman" w:eastAsia="Times New Roman" w:hAnsi="Times New Roman" w:cs="Times New Roman"/>
          <w:bCs/>
          <w:sz w:val="28"/>
        </w:rPr>
        <w:t>от  20.03.2025 № 33-ФЗ «Об общих принципах организации местного самоуправления в единой системе публичной власти»</w:t>
      </w:r>
      <w:proofErr w:type="gramStart"/>
      <w:r w:rsidRPr="00630D8D">
        <w:rPr>
          <w:rFonts w:ascii="Times New Roman" w:eastAsia="Times New Roman" w:hAnsi="Times New Roman" w:cs="Times New Roman"/>
          <w:bCs/>
          <w:sz w:val="28"/>
        </w:rPr>
        <w:t>,</w:t>
      </w:r>
      <w:r w:rsidRPr="00630D8D">
        <w:rPr>
          <w:rFonts w:ascii="Times New Roman" w:eastAsia="Times New Roman" w:hAnsi="Times New Roman" w:cs="Times New Roman"/>
          <w:sz w:val="28"/>
        </w:rPr>
        <w:t>о</w:t>
      </w:r>
      <w:proofErr w:type="gramEnd"/>
      <w:r w:rsidRPr="00630D8D">
        <w:rPr>
          <w:rFonts w:ascii="Times New Roman" w:eastAsia="Times New Roman" w:hAnsi="Times New Roman" w:cs="Times New Roman"/>
          <w:sz w:val="28"/>
        </w:rPr>
        <w:t>т 28.12.2009 № 381-ФЗ «</w:t>
      </w:r>
      <w:proofErr w:type="gramStart"/>
      <w:r w:rsidRPr="00630D8D">
        <w:rPr>
          <w:rFonts w:ascii="Times New Roman" w:eastAsia="Times New Roman" w:hAnsi="Times New Roman" w:cs="Times New Roman"/>
          <w:sz w:val="28"/>
        </w:rPr>
        <w:t xml:space="preserve">Об основах государственного регулирования торговой деятельности в Российской Федерации», от 26.07.2006 № 135-ФЗ «О защите конкуренции», Приказом Министерства промышленности, торговли и развития предпринимательства Новосибирской области от 24.01.2011 № 10 «О порядке разработки и утверждения органами местного самоуправления схемы размещения нестационарных торговых объектов», Уставом </w:t>
      </w:r>
      <w:proofErr w:type="spellStart"/>
      <w:r w:rsidRPr="00630D8D"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 w:rsidRPr="00630D8D">
        <w:rPr>
          <w:rFonts w:ascii="Times New Roman" w:eastAsia="Times New Roman" w:hAnsi="Times New Roman" w:cs="Times New Roman"/>
          <w:sz w:val="28"/>
        </w:rPr>
        <w:t xml:space="preserve"> района Новосибирской области и регулирует </w:t>
      </w:r>
      <w:r w:rsidRPr="006F11D3">
        <w:rPr>
          <w:rFonts w:ascii="Times New Roman" w:eastAsia="Times New Roman" w:hAnsi="Times New Roman" w:cs="Times New Roman"/>
          <w:sz w:val="28"/>
        </w:rPr>
        <w:t xml:space="preserve">размещение нестационарных торговых объектов на территории </w:t>
      </w:r>
      <w:proofErr w:type="spellStart"/>
      <w:r w:rsidRPr="006F11D3"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 w:rsidRPr="006F11D3">
        <w:rPr>
          <w:rFonts w:ascii="Times New Roman" w:eastAsia="Times New Roman" w:hAnsi="Times New Roman" w:cs="Times New Roman"/>
          <w:sz w:val="28"/>
        </w:rPr>
        <w:t xml:space="preserve"> района, порядок демонтажа и осуществление контроля</w:t>
      </w:r>
      <w:proofErr w:type="gramEnd"/>
      <w:r w:rsidRPr="006F11D3">
        <w:rPr>
          <w:rFonts w:ascii="Times New Roman" w:eastAsia="Times New Roman" w:hAnsi="Times New Roman" w:cs="Times New Roman"/>
          <w:sz w:val="28"/>
        </w:rPr>
        <w:t xml:space="preserve"> за их размещением.</w:t>
      </w:r>
    </w:p>
    <w:p w:rsidR="005F7C89" w:rsidRPr="006F11D3" w:rsidRDefault="005F7C89" w:rsidP="005F7C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6F11D3">
        <w:rPr>
          <w:rFonts w:ascii="Times New Roman" w:eastAsia="Times New Roman" w:hAnsi="Times New Roman" w:cs="Times New Roman"/>
          <w:sz w:val="28"/>
        </w:rPr>
        <w:t>1.2. Положение применятся при размещении нестационарных торговых объектов в зданиях, строениях, сооружениях и на земельных участках, находящихся:</w:t>
      </w:r>
    </w:p>
    <w:p w:rsidR="005F7C89" w:rsidRPr="006F11D3" w:rsidRDefault="005F7C89" w:rsidP="005F7C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6F11D3">
        <w:rPr>
          <w:rFonts w:ascii="Times New Roman" w:eastAsia="Times New Roman" w:hAnsi="Times New Roman" w:cs="Times New Roman"/>
          <w:sz w:val="28"/>
        </w:rPr>
        <w:t xml:space="preserve">- в муниципальной собственности </w:t>
      </w:r>
      <w:proofErr w:type="spellStart"/>
      <w:r w:rsidRPr="006F11D3"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 w:rsidRPr="006F11D3">
        <w:rPr>
          <w:rFonts w:ascii="Times New Roman" w:eastAsia="Times New Roman" w:hAnsi="Times New Roman" w:cs="Times New Roman"/>
          <w:sz w:val="28"/>
        </w:rPr>
        <w:t xml:space="preserve"> района Новосибирской области;</w:t>
      </w:r>
    </w:p>
    <w:p w:rsidR="005F7C89" w:rsidRPr="006F11D3" w:rsidRDefault="005F7C89" w:rsidP="005F7C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6F11D3">
        <w:rPr>
          <w:rFonts w:ascii="Times New Roman" w:eastAsia="Times New Roman" w:hAnsi="Times New Roman" w:cs="Times New Roman"/>
          <w:sz w:val="28"/>
        </w:rPr>
        <w:t xml:space="preserve">- в государственной собственности, на которые не </w:t>
      </w:r>
      <w:proofErr w:type="gramStart"/>
      <w:r w:rsidRPr="006F11D3">
        <w:rPr>
          <w:rFonts w:ascii="Times New Roman" w:eastAsia="Times New Roman" w:hAnsi="Times New Roman" w:cs="Times New Roman"/>
          <w:sz w:val="28"/>
        </w:rPr>
        <w:t>разграничена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F11D3">
        <w:rPr>
          <w:rFonts w:ascii="Times New Roman" w:eastAsia="Times New Roman" w:hAnsi="Times New Roman" w:cs="Times New Roman"/>
          <w:sz w:val="28"/>
        </w:rPr>
        <w:t xml:space="preserve">и которые расположены на территории сельских поселений </w:t>
      </w:r>
      <w:proofErr w:type="spellStart"/>
      <w:r w:rsidRPr="006F11D3"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 w:rsidRPr="006F11D3">
        <w:rPr>
          <w:rFonts w:ascii="Times New Roman" w:eastAsia="Times New Roman" w:hAnsi="Times New Roman" w:cs="Times New Roman"/>
          <w:sz w:val="28"/>
        </w:rPr>
        <w:t xml:space="preserve"> района Новосибирской области.</w:t>
      </w:r>
    </w:p>
    <w:p w:rsidR="005F7C89" w:rsidRPr="006F11D3" w:rsidRDefault="005F7C89" w:rsidP="005F7C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6F11D3">
        <w:rPr>
          <w:rFonts w:ascii="Times New Roman" w:eastAsia="Times New Roman" w:hAnsi="Times New Roman" w:cs="Times New Roman"/>
          <w:sz w:val="28"/>
        </w:rPr>
        <w:t>1.3. Размещение нестационарных торговых объектов в зданиях, строениях, сооружениях и на земельных участках, находящихся в частной собственности, устанавливаются собственником земельного участка с учетом требований, определенных законодательством Российской Федерации.</w:t>
      </w:r>
    </w:p>
    <w:p w:rsidR="005F7C89" w:rsidRPr="00541521" w:rsidRDefault="005F7C89" w:rsidP="005F7C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6F11D3">
        <w:rPr>
          <w:rFonts w:ascii="Times New Roman" w:eastAsia="Times New Roman" w:hAnsi="Times New Roman" w:cs="Times New Roman"/>
          <w:sz w:val="28"/>
        </w:rPr>
        <w:t xml:space="preserve">1.4. Размещение нестационарных  торговых объектов на территории </w:t>
      </w:r>
      <w:proofErr w:type="spellStart"/>
      <w:r w:rsidRPr="006F11D3"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 w:rsidRPr="006F11D3">
        <w:rPr>
          <w:rFonts w:ascii="Times New Roman" w:eastAsia="Times New Roman" w:hAnsi="Times New Roman" w:cs="Times New Roman"/>
          <w:sz w:val="28"/>
        </w:rPr>
        <w:t xml:space="preserve"> района Новосибирской области осуществляется в соответствии со</w:t>
      </w:r>
      <w:r>
        <w:rPr>
          <w:rFonts w:ascii="Times New Roman" w:eastAsia="Times New Roman" w:hAnsi="Times New Roman" w:cs="Times New Roman"/>
          <w:sz w:val="28"/>
        </w:rPr>
        <w:t xml:space="preserve"> Схемой размещения нестационарных торговых объектов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</w:t>
      </w:r>
      <w:r w:rsidRPr="00541521">
        <w:rPr>
          <w:rFonts w:ascii="Times New Roman" w:eastAsia="Times New Roman" w:hAnsi="Times New Roman" w:cs="Times New Roman"/>
          <w:sz w:val="28"/>
        </w:rPr>
        <w:t>разработанной и утвержденной в соответствии с действующими нормативными актами</w:t>
      </w:r>
      <w:r>
        <w:rPr>
          <w:rFonts w:ascii="Times New Roman" w:eastAsia="Times New Roman" w:hAnsi="Times New Roman" w:cs="Times New Roman"/>
          <w:sz w:val="28"/>
        </w:rPr>
        <w:t xml:space="preserve"> (далее - Схема)</w:t>
      </w:r>
    </w:p>
    <w:p w:rsidR="005F7C89" w:rsidRDefault="005F7C89" w:rsidP="005F7C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1.5.Требования, предусмотренные настоящим Положением, не распространяются на отношения, связанные с размещением нестационарных </w:t>
      </w:r>
      <w:r w:rsidRPr="006F11D3">
        <w:rPr>
          <w:rFonts w:ascii="Times New Roman" w:eastAsia="Times New Roman" w:hAnsi="Times New Roman" w:cs="Times New Roman"/>
          <w:sz w:val="28"/>
        </w:rPr>
        <w:lastRenderedPageBreak/>
        <w:t>торговых о</w:t>
      </w:r>
      <w:r>
        <w:rPr>
          <w:rFonts w:ascii="Times New Roman" w:eastAsia="Times New Roman" w:hAnsi="Times New Roman" w:cs="Times New Roman"/>
          <w:sz w:val="28"/>
        </w:rPr>
        <w:t>бъектов, находящихся на территориях розничных рынков, ярмарках, а также при проведении праздничных и иных массовых мероприятий, имеющих краткосрочный характер.</w:t>
      </w:r>
    </w:p>
    <w:p w:rsidR="005F7C89" w:rsidRDefault="005F7C89" w:rsidP="005F7C8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7C89" w:rsidRDefault="005F7C89" w:rsidP="005F7C8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</w:rPr>
        <w:t>2. Основные понятия и их определения</w:t>
      </w:r>
    </w:p>
    <w:p w:rsidR="005F7C89" w:rsidRPr="00F91CCB" w:rsidRDefault="005F7C89" w:rsidP="005F7C8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7C89" w:rsidRPr="006F11D3" w:rsidRDefault="005F7C89" w:rsidP="005F7C89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 xml:space="preserve">    2</w:t>
      </w:r>
      <w:r w:rsidRPr="00BA63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.1.  </w:t>
      </w:r>
      <w:proofErr w:type="gramStart"/>
      <w:r w:rsidRPr="00BA63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Для целей настоящего Положения используются следующие понятия:</w:t>
      </w:r>
      <w:r w:rsidRPr="00BA63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br/>
      </w:r>
      <w:r w:rsidRPr="006F11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   1) нестационарный торговый объект - </w:t>
      </w:r>
      <w:r w:rsidRPr="006F11D3">
        <w:rPr>
          <w:rFonts w:ascii="Times New Roman" w:hAnsi="Times New Roman" w:cs="Times New Roman"/>
          <w:sz w:val="28"/>
          <w:szCs w:val="28"/>
          <w:shd w:val="clear" w:color="auto" w:fill="FFFFFF"/>
        </w:rPr>
        <w:t>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</w:t>
      </w:r>
      <w:r w:rsidRPr="006F11D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;</w:t>
      </w:r>
      <w:r w:rsidRPr="006F11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;</w:t>
      </w:r>
      <w:proofErr w:type="gramEnd"/>
    </w:p>
    <w:p w:rsidR="005F7C89" w:rsidRPr="006F11D3" w:rsidRDefault="005F7C89" w:rsidP="005F7C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6F11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2) эскиз нестационарного торгового объекта – графический материал в цветном исполнении, включающий изображения фасадов, планов, разрезов, элементов благоустройства, в том числе фотомонтаж  нестационарного торгового объекта в предполагаемом месте размещения.</w:t>
      </w:r>
    </w:p>
    <w:p w:rsidR="005F7C89" w:rsidRPr="006F11D3" w:rsidRDefault="005F7C89" w:rsidP="005F7C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11D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3) </w:t>
      </w:r>
      <w:r w:rsidRPr="006F11D3">
        <w:rPr>
          <w:rFonts w:ascii="Times New Roman" w:hAnsi="Times New Roman" w:cs="Times New Roman"/>
          <w:sz w:val="28"/>
          <w:szCs w:val="28"/>
        </w:rPr>
        <w:t xml:space="preserve">самовольный нестационарный торговый объект – это нестационарный торговый объект, размещенный и (или) эксплуатируемый на землях или земельных участках, находящихся в муниципальной собственности или государственная собственность на которые не разграничена, без соответствующего документа, являющегося в соответствии с </w:t>
      </w:r>
      <w:hyperlink w:anchor="P111" w:tooltip="2.1. Размещение нестационарного объекта осуществляется на основании договора аренды земельного участка для размещения нестационарного объекта (далее - договор аренды), заключаемого в порядке, установленном законодательством, за исключением случаев, предусмотре">
        <w:r w:rsidRPr="006F11D3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6F11D3">
        <w:rPr>
          <w:rFonts w:ascii="Times New Roman" w:hAnsi="Times New Roman" w:cs="Times New Roman"/>
          <w:sz w:val="28"/>
          <w:szCs w:val="28"/>
        </w:rPr>
        <w:t xml:space="preserve"> Положения основанием для его размещения, либо эксплуатируемый на основании документа, срок действия которого истек;</w:t>
      </w:r>
      <w:proofErr w:type="gramEnd"/>
    </w:p>
    <w:p w:rsidR="005F7C89" w:rsidRPr="006F11D3" w:rsidRDefault="005F7C89" w:rsidP="005F7C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11D3">
        <w:rPr>
          <w:rFonts w:ascii="Times New Roman" w:hAnsi="Times New Roman" w:cs="Times New Roman"/>
          <w:sz w:val="28"/>
          <w:szCs w:val="28"/>
        </w:rPr>
        <w:t>4) демонтаж самовольного нестационарного торгового объекта - перемещение самовольного нестационарного торгового объекта в место хранения без нарушения его целостности либо разбор самовольного нестационарного торгового объекта на конструктивные элементы с последующим перемещением таких элементов в место хранения в случае, если самовольный нестационарный торговый объект в силу конструктивных особенностей невозможно переместить без нарушения его целостности (к конструктивным особенностям, свидетельствующим о невозможности демонтажа самовольного</w:t>
      </w:r>
      <w:proofErr w:type="gramEnd"/>
      <w:r w:rsidRPr="006F11D3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без нарушения его целостности, относятся габариты самовольного нестационарного торгового объекта более 3 метров по любой из сторон, наличие козырьков и навесов, иных конструктивных элементов размером более 3 метров, отсутствие каркаса, позволяющего без нарушения целостности погрузить самовольный нестационарный торговый объект на транспортное средство).</w:t>
      </w:r>
    </w:p>
    <w:p w:rsidR="005F7C89" w:rsidRDefault="005F7C89" w:rsidP="005F7C89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  <w:r w:rsidRPr="006F11D3"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2.2. К нестационарным торговым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 xml:space="preserve"> объектам относятся: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br/>
        <w:t>торговый павильон; 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br/>
        <w:t>киоски;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br/>
        <w:t>торговая палатка;</w:t>
      </w:r>
    </w:p>
    <w:p w:rsidR="005F7C89" w:rsidRDefault="005F7C89" w:rsidP="005F7C89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торговый автомат (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вендинговый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 xml:space="preserve"> автомат);</w:t>
      </w:r>
    </w:p>
    <w:p w:rsidR="005F7C89" w:rsidRDefault="005F7C89" w:rsidP="005F7C89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бахчевой развал;</w:t>
      </w:r>
    </w:p>
    <w:p w:rsidR="005F7C89" w:rsidRDefault="005F7C89" w:rsidP="005F7C89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елочный базар;</w:t>
      </w:r>
    </w:p>
    <w:p w:rsidR="005F7C89" w:rsidRDefault="005F7C89" w:rsidP="005F7C89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торговая тележка;</w:t>
      </w:r>
    </w:p>
    <w:p w:rsidR="005F7C89" w:rsidRDefault="005F7C89" w:rsidP="005F7C89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торговая галерея;</w:t>
      </w:r>
    </w:p>
    <w:p w:rsidR="005F7C89" w:rsidRDefault="005F7C89" w:rsidP="005F7C89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автомагазин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;</w:t>
      </w:r>
    </w:p>
    <w:p w:rsidR="005F7C89" w:rsidRDefault="005F7C89" w:rsidP="005F7C89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автоцистерна.</w:t>
      </w:r>
    </w:p>
    <w:p w:rsidR="005F7C89" w:rsidRDefault="005F7C89" w:rsidP="005F7C89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5F7C89" w:rsidRDefault="005F7C89" w:rsidP="005F7C89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color w:val="26282F"/>
          <w:sz w:val="28"/>
        </w:rPr>
      </w:pPr>
      <w:r>
        <w:rPr>
          <w:rFonts w:ascii="Times New Roman" w:eastAsia="Times New Roman" w:hAnsi="Times New Roman" w:cs="Times New Roman"/>
          <w:b/>
          <w:color w:val="26282F"/>
          <w:sz w:val="28"/>
        </w:rPr>
        <w:t>3. Размещение нестационарных торговых  объектов</w:t>
      </w:r>
    </w:p>
    <w:p w:rsidR="005F7C89" w:rsidRDefault="005F7C89" w:rsidP="005F7C89">
      <w:pPr>
        <w:spacing w:before="108" w:after="108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3.1. Размещение нестационарных  торговых объектов осуществляется без предоставления земельных участков на основании договора на размещение и эксплуатацию нестационарного торгового объекта (далее - договор на размещение), заключаемого в порядке, предусмотренном разделом 4 настоящего Положения.</w:t>
      </w:r>
    </w:p>
    <w:p w:rsidR="005F7C89" w:rsidRPr="006F11D3" w:rsidRDefault="005F7C89" w:rsidP="005F7C89">
      <w:pPr>
        <w:spacing w:before="108" w:after="108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6F11D3">
        <w:rPr>
          <w:rFonts w:ascii="Times New Roman" w:eastAsia="Times New Roman" w:hAnsi="Times New Roman" w:cs="Times New Roman"/>
          <w:sz w:val="28"/>
        </w:rPr>
        <w:t>3.2. Размещение и эксплуатация нестационарных торговых объектов, осуществляется с учетом размещения вне их помещений холодильных витрин в количестве не более одной единицы для одного нестационарного торгового объекта.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5F7C89" w:rsidRDefault="005F7C89" w:rsidP="005F7C89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color w:val="26282F"/>
          <w:sz w:val="28"/>
        </w:rPr>
      </w:pPr>
      <w:r>
        <w:rPr>
          <w:rFonts w:ascii="Times New Roman" w:eastAsia="Times New Roman" w:hAnsi="Times New Roman" w:cs="Times New Roman"/>
          <w:b/>
          <w:color w:val="26282F"/>
          <w:sz w:val="28"/>
        </w:rPr>
        <w:t>4. Заключение договора на размещение нестационарных  торговых объектов</w:t>
      </w:r>
    </w:p>
    <w:p w:rsidR="005F7C89" w:rsidRDefault="005F7C89" w:rsidP="005F7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Индивидуальные предприниматели и юридические лица, заинтересованные в размещении на территории 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 нестационарного  торгового объекта, обращаются в администрацию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 с письменным заявлением о заключении договора на размещение </w:t>
      </w:r>
      <w:r w:rsidRPr="001D610E">
        <w:rPr>
          <w:rFonts w:ascii="Times New Roman" w:hAnsi="Times New Roman"/>
          <w:sz w:val="28"/>
        </w:rPr>
        <w:t>и эксплуатацию нестационарного торгового объект</w:t>
      </w:r>
      <w:proofErr w:type="gramStart"/>
      <w:r w:rsidRPr="001D610E">
        <w:rPr>
          <w:rFonts w:ascii="Times New Roman" w:hAnsi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</w:rPr>
        <w:t>приложение 1).</w:t>
      </w:r>
    </w:p>
    <w:p w:rsidR="005F7C89" w:rsidRDefault="005F7C89" w:rsidP="005F7C8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Документы  к заявлению направляются в отдел имущества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 (далее – </w:t>
      </w:r>
      <w:proofErr w:type="spellStart"/>
      <w:r>
        <w:rPr>
          <w:rFonts w:ascii="Times New Roman" w:eastAsia="Times New Roman" w:hAnsi="Times New Roman" w:cs="Times New Roman"/>
          <w:sz w:val="28"/>
        </w:rPr>
        <w:t>ОИиЗО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 В заявлении должны быть указаны: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фамилия, имя, отчество, место жительства заявителя и реквизиты документа, удостоверяющего его личность, - в случае, если заявление подается физическим лицом, сведения о регистрации заявителя в качестве  индивидуального предпринимателя;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наименование, место нахождения,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фамилия, имя,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почтовый адрес, адрес электронной почты, номер телефона для связи с заявителем или представителем заявителя;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вид нестационарного объекта торговли и услуг, размещение  которого предполагается;</w:t>
      </w:r>
    </w:p>
    <w:p w:rsidR="005F7C89" w:rsidRPr="002344AD" w:rsidRDefault="005F7C89" w:rsidP="005F7C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2344AD">
        <w:rPr>
          <w:rFonts w:ascii="Times New Roman" w:hAnsi="Times New Roman" w:cs="Times New Roman"/>
          <w:sz w:val="28"/>
          <w:szCs w:val="28"/>
        </w:rPr>
        <w:t>порядковый номер, тип и адресный ориентир нестационарного торгового о</w:t>
      </w:r>
      <w:r>
        <w:rPr>
          <w:rFonts w:ascii="Times New Roman" w:hAnsi="Times New Roman" w:cs="Times New Roman"/>
          <w:sz w:val="28"/>
          <w:szCs w:val="28"/>
        </w:rPr>
        <w:t xml:space="preserve">бъекта в соответствии со Схемой; </w:t>
      </w:r>
    </w:p>
    <w:p w:rsidR="005F7C89" w:rsidRPr="00AD458F" w:rsidRDefault="005F7C89" w:rsidP="005F7C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458F">
        <w:rPr>
          <w:rFonts w:ascii="Times New Roman" w:hAnsi="Times New Roman"/>
          <w:sz w:val="28"/>
          <w:szCs w:val="28"/>
        </w:rPr>
        <w:t>кадастровый номер земельного участка – в случае, если планируется использование всего земельного участка или его части;</w:t>
      </w:r>
    </w:p>
    <w:p w:rsidR="005F7C89" w:rsidRPr="006F11D3" w:rsidRDefault="005F7C89" w:rsidP="005F7C89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AD458F">
        <w:rPr>
          <w:rFonts w:ascii="Times New Roman" w:hAnsi="Times New Roman"/>
          <w:sz w:val="28"/>
          <w:szCs w:val="28"/>
        </w:rPr>
        <w:t>кадастровый номер кадастрового квартала – в случае, если размещение объекта предполагается на землях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11D3">
        <w:rPr>
          <w:rFonts w:ascii="Times New Roman" w:hAnsi="Times New Roman"/>
          <w:sz w:val="28"/>
          <w:szCs w:val="28"/>
        </w:rPr>
        <w:t>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11D3">
        <w:rPr>
          <w:rFonts w:ascii="Times New Roman" w:hAnsi="Times New Roman"/>
          <w:sz w:val="28"/>
          <w:szCs w:val="28"/>
        </w:rPr>
        <w:t>собственности, которая не разграничена;</w:t>
      </w:r>
    </w:p>
    <w:p w:rsidR="005F7C89" w:rsidRPr="00AD458F" w:rsidRDefault="005F7C89" w:rsidP="005F7C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458F">
        <w:rPr>
          <w:rFonts w:ascii="Times New Roman" w:hAnsi="Times New Roman"/>
          <w:sz w:val="28"/>
          <w:szCs w:val="28"/>
        </w:rPr>
        <w:t>предполагаемый срок использования земель или земельного участка (в пределах</w:t>
      </w:r>
      <w:r>
        <w:rPr>
          <w:rFonts w:ascii="Times New Roman" w:hAnsi="Times New Roman"/>
          <w:sz w:val="28"/>
          <w:szCs w:val="28"/>
        </w:rPr>
        <w:t xml:space="preserve"> срока, установленного пунктом 4</w:t>
      </w:r>
      <w:r w:rsidRPr="00AD458F">
        <w:rPr>
          <w:rFonts w:ascii="Times New Roman" w:hAnsi="Times New Roman"/>
          <w:sz w:val="28"/>
          <w:szCs w:val="28"/>
        </w:rPr>
        <w:t>.11 Положения).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4.3. К заявлению прилагаются следующие документы: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копия документа, подтверждающего полномочия руководителя (для юридического лица);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копия документа, удостоверяющего полномочия представителя индивидуального предпринимателя или юридического лица, если с заявлением обращается представитель заявителя;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копия документа, удостоверяющего личность заявителя, являющегося индивидуальным предпринимателем, либо личность представителя физического или юридического лица;</w:t>
      </w:r>
    </w:p>
    <w:p w:rsidR="005F7C89" w:rsidRPr="006F11D3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F11D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выписка из Единого государственного реестра юридических лиц (индивидуальных предпринимателей) (для юридического лица, индивидуального предпринимателя);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эскиз нестационарного объекта торговли и услуг;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458F">
        <w:rPr>
          <w:rFonts w:ascii="Times New Roman" w:hAnsi="Times New Roman"/>
          <w:sz w:val="28"/>
          <w:szCs w:val="28"/>
        </w:rPr>
        <w:t>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введении Единого государственного реестра недвижимости), на которых предполагается размещение объекта, в случае если планируется использование земель или части земельного участка</w:t>
      </w:r>
      <w:r>
        <w:rPr>
          <w:rFonts w:ascii="Times New Roman" w:hAnsi="Times New Roman"/>
          <w:sz w:val="28"/>
          <w:szCs w:val="28"/>
        </w:rPr>
        <w:t>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4.4. В течение 10 дней со дня регистрации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ОИиЗО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направляет указанное заявление с приложенными к нему документами на рассмотрение комиссией, утвержденной нормативно-правовым актом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4.5. Комиссия принимает решение о возможности заключения договора на размещение нестационарного торгового объекта либо об отказе в заключени</w:t>
      </w:r>
      <w:proofErr w:type="gramStart"/>
      <w:r>
        <w:rPr>
          <w:rFonts w:ascii="Times New Roman" w:eastAsia="Times New Roman" w:hAnsi="Times New Roman" w:cs="Times New Roman"/>
          <w:sz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договора на размещение.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4.6. Отказ заявителю в заключени</w:t>
      </w:r>
      <w:proofErr w:type="gramStart"/>
      <w:r>
        <w:rPr>
          <w:rFonts w:ascii="Times New Roman" w:eastAsia="Times New Roman" w:hAnsi="Times New Roman" w:cs="Times New Roman"/>
          <w:sz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договора на размещение осуществляется по следующим основаниям: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несоответствие заявления требованиям, предусмотренным пунктом 4.2. настоящего Положения;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несоответствие представленных документов требованиям, предусмотренным пунктом 4.3. настоящего Положения;</w:t>
      </w:r>
    </w:p>
    <w:p w:rsidR="005F7C89" w:rsidRPr="006F11D3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F11D3">
        <w:rPr>
          <w:rFonts w:ascii="Times New Roman" w:eastAsia="Times New Roman" w:hAnsi="Times New Roman" w:cs="Times New Roman"/>
          <w:sz w:val="28"/>
        </w:rPr>
        <w:t>несоответствие нестационарного торгового объекта требованиям, пункта 1.4 Положения.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подача документов, содержащих недостоверные сведения;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земельный участок не находится в муниципальной собственности либо не относится к земельным участкам, государственная собственность на которые не разграничена;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отношении земельного участка принято решение о его предоставлении физическому или юридическому лицу;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земельный участок обременен правами третьих лиц;</w:t>
      </w:r>
    </w:p>
    <w:p w:rsidR="005F7C89" w:rsidRPr="006F11D3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F11D3">
        <w:rPr>
          <w:rFonts w:ascii="Times New Roman" w:eastAsia="Times New Roman" w:hAnsi="Times New Roman" w:cs="Times New Roman"/>
          <w:sz w:val="28"/>
        </w:rPr>
        <w:t>в отношении земельного участка принято решение о предварительном согласовании его предоставления, срок действия которого не истек.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4.7.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случае принятия комиссией решения о заключении договора на размещение нестационарного торгового объекта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ОИиЗО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течение 10 дней со дня принятия решения размещает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в информационно-телекоммуникационной сети "Интернет" (далее - сеть Интернет) сообщение о предстоящем заключении договора на </w:t>
      </w:r>
      <w:r>
        <w:rPr>
          <w:rFonts w:ascii="Times New Roman" w:eastAsia="Times New Roman" w:hAnsi="Times New Roman" w:cs="Times New Roman"/>
          <w:sz w:val="28"/>
        </w:rPr>
        <w:lastRenderedPageBreak/>
        <w:t>размещение с указанием вида нестационарного торгового объекта, срока его размещения, адресных ориентиров  объекта, о чем информирует заявителя 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письменной форме.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4.8. В случае если по истечении 14 дней со дня опубликования сообщения, предусмотренного пунктом 4.7.настоящего Положения, иных заявлений, кроме заявления, поданного заявителем, не поступило,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районаНовосибирской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области  в течение 5 дней заключает с заявителем договор на размещение и эксплуатацию нестационарного торгового объекта по форме, согласно приложению 2.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4.9. В случае если в течение 14 дней со дня опубликования сообщения, предусмотренного пунктом 4.7. настоящего Положения, поступили иные заявления, кроме заявления, поданного заявителем,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районаНовосибирской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области проводит торги на право заключения договора на размещение (далее - торги) в порядке, установленном действующим законодательством.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4.10. В течение 5 дней со дня подписания протокола о результатах торгов администрация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 заключает с победителем торгов договор на размещение.</w:t>
      </w:r>
    </w:p>
    <w:p w:rsidR="005F7C89" w:rsidRPr="00833E25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Pr="00833E25">
        <w:rPr>
          <w:rFonts w:ascii="Times New Roman" w:eastAsia="Times New Roman" w:hAnsi="Times New Roman" w:cs="Times New Roman"/>
          <w:sz w:val="28"/>
        </w:rPr>
        <w:t>.11. Договор на размещение</w:t>
      </w:r>
      <w:r>
        <w:rPr>
          <w:rFonts w:ascii="Times New Roman" w:eastAsia="Times New Roman" w:hAnsi="Times New Roman" w:cs="Times New Roman"/>
          <w:sz w:val="28"/>
        </w:rPr>
        <w:t xml:space="preserve"> заключается на срок до 7</w:t>
      </w:r>
      <w:r w:rsidRPr="00833E25">
        <w:rPr>
          <w:rFonts w:ascii="Times New Roman" w:eastAsia="Times New Roman" w:hAnsi="Times New Roman" w:cs="Times New Roman"/>
          <w:sz w:val="28"/>
        </w:rPr>
        <w:t xml:space="preserve"> лет.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4.12. За использование земель или земельных участков для размещения нестационарных объектов торговли и услуг взимается плата.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716EE5">
        <w:rPr>
          <w:rFonts w:ascii="Times New Roman" w:hAnsi="Times New Roman"/>
          <w:sz w:val="28"/>
        </w:rPr>
        <w:t>Для договоров заключенных без проведения торгов плата начисляется в соответствии с Расчетом платы за размещение и эксплуатацию нест</w:t>
      </w:r>
      <w:r>
        <w:rPr>
          <w:rFonts w:ascii="Times New Roman" w:hAnsi="Times New Roman"/>
          <w:sz w:val="28"/>
        </w:rPr>
        <w:t>ационарных торговых объектов (приложение 3</w:t>
      </w:r>
      <w:r w:rsidRPr="00716EE5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:rsidR="005F7C89" w:rsidRPr="00716EE5" w:rsidRDefault="005F7C89" w:rsidP="005F7C8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716EE5">
        <w:rPr>
          <w:rFonts w:ascii="Times New Roman" w:hAnsi="Times New Roman"/>
          <w:sz w:val="28"/>
        </w:rPr>
        <w:t>При проведении торгов размер платы определяется на основании торгов, размер начальной платы устано</w:t>
      </w:r>
      <w:r>
        <w:rPr>
          <w:rFonts w:ascii="Times New Roman" w:hAnsi="Times New Roman"/>
          <w:sz w:val="28"/>
        </w:rPr>
        <w:t xml:space="preserve">влен </w:t>
      </w:r>
      <w:r w:rsidRPr="00716EE5">
        <w:rPr>
          <w:rFonts w:ascii="Times New Roman" w:hAnsi="Times New Roman"/>
          <w:sz w:val="28"/>
        </w:rPr>
        <w:t>на основании Расчета платы за размещение и эксплуатацию нестационарных торговых объектов.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4.13. За нарушение срока внесения оплаты за использование земель или земельных участков для размещения нестационарных  торговых объектов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по настоящему Договору владелец нестационарного  торгового объекта выплачивает пени за каждый день просрочки в размере 0,1% от суммы платежей за истекший расчетный период.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4.14. Основаниями расторжения договора на размещение являются: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несоблюдение требований нормативных правовых актов Российской Федерации, Новосибирской области и муниципальных правовых актов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необходимость предоставления земельного участка, занимаемого нестационарным  торговым объектом, для капитального строительства;</w:t>
      </w:r>
    </w:p>
    <w:p w:rsidR="005F7C89" w:rsidRPr="001E093D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E093D">
        <w:rPr>
          <w:rFonts w:ascii="Times New Roman" w:eastAsia="Times New Roman" w:hAnsi="Times New Roman" w:cs="Times New Roman"/>
          <w:sz w:val="28"/>
        </w:rPr>
        <w:t>нарушение условий договора на размещение, в том числе невнесение платы за использование земель более одного раза по истечении установленного договором на размещение срока платежа;</w:t>
      </w:r>
    </w:p>
    <w:p w:rsidR="005F7C89" w:rsidRDefault="005F7C89" w:rsidP="005F7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основания, предусмотренные действующим законодательством, настоящим Положением, Договором.</w:t>
      </w:r>
    </w:p>
    <w:p w:rsidR="005F7C89" w:rsidRDefault="005F7C89" w:rsidP="005F7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F7C89" w:rsidRPr="00207619" w:rsidRDefault="005F7C89" w:rsidP="005F7C89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07619">
        <w:rPr>
          <w:rFonts w:ascii="Times New Roman" w:hAnsi="Times New Roman" w:cs="Times New Roman"/>
          <w:b/>
          <w:sz w:val="28"/>
          <w:szCs w:val="28"/>
        </w:rPr>
        <w:t>. Порядо</w:t>
      </w:r>
      <w:r>
        <w:rPr>
          <w:rFonts w:ascii="Times New Roman" w:hAnsi="Times New Roman" w:cs="Times New Roman"/>
          <w:b/>
          <w:sz w:val="28"/>
          <w:szCs w:val="28"/>
        </w:rPr>
        <w:t>к предоставления компенсационного</w:t>
      </w:r>
      <w:r w:rsidRPr="00207619">
        <w:rPr>
          <w:rFonts w:ascii="Times New Roman" w:hAnsi="Times New Roman" w:cs="Times New Roman"/>
          <w:b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/>
          <w:sz w:val="28"/>
          <w:szCs w:val="28"/>
        </w:rPr>
        <w:t xml:space="preserve">а на размещение нестационарного торгового объекта </w:t>
      </w:r>
    </w:p>
    <w:p w:rsidR="005F7C89" w:rsidRPr="00833E25" w:rsidRDefault="005F7C89" w:rsidP="005F7C8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proofErr w:type="gramStart"/>
      <w:r w:rsidRPr="00833E25">
        <w:rPr>
          <w:rFonts w:ascii="Times New Roman" w:eastAsia="Times New Roman" w:hAnsi="Times New Roman" w:cs="Times New Roman"/>
          <w:sz w:val="28"/>
          <w:szCs w:val="28"/>
        </w:rPr>
        <w:t xml:space="preserve">В случае досрочного расторжения договора на размещение нестационарного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торгового 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 xml:space="preserve">объекта, в связи с исключением места размещения нестационарного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торгового 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>объект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из Схемы,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 xml:space="preserve">не менее чем за три месяца до даты такого исключения направляет юридическому лицу, индивидуальному предпринимателю, с которым заключен соответствующий договор, уведомление о предстающем </w:t>
      </w:r>
      <w:r>
        <w:rPr>
          <w:rFonts w:ascii="Times New Roman" w:eastAsia="Times New Roman" w:hAnsi="Times New Roman" w:cs="Times New Roman"/>
          <w:sz w:val="28"/>
          <w:szCs w:val="28"/>
        </w:rPr>
        <w:t>исклю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 xml:space="preserve">чении места размещения нестационарного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торгового 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>объекта из Схемы и о расторжении</w:t>
      </w:r>
      <w:proofErr w:type="gramEnd"/>
      <w:r w:rsidRPr="00833E25">
        <w:rPr>
          <w:rFonts w:ascii="Times New Roman" w:eastAsia="Times New Roman" w:hAnsi="Times New Roman" w:cs="Times New Roman"/>
          <w:sz w:val="28"/>
          <w:szCs w:val="28"/>
        </w:rPr>
        <w:t xml:space="preserve"> договора  на размещение нестационарного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торгового 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>объекта (далее – уведомление о расторжении договора).</w:t>
      </w:r>
    </w:p>
    <w:p w:rsidR="005F7C89" w:rsidRPr="00833E25" w:rsidRDefault="005F7C89" w:rsidP="005F7C8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5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>.2. В уведомлении о расторжении договора должны содержаться:</w:t>
      </w:r>
    </w:p>
    <w:p w:rsidR="005F7C89" w:rsidRPr="00833E25" w:rsidRDefault="005F7C89" w:rsidP="005F7C8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3E25">
        <w:rPr>
          <w:rFonts w:ascii="Times New Roman" w:eastAsia="Times New Roman" w:hAnsi="Times New Roman" w:cs="Times New Roman"/>
          <w:sz w:val="28"/>
          <w:szCs w:val="28"/>
        </w:rPr>
        <w:t>планируемая дата расторжения договора;</w:t>
      </w:r>
    </w:p>
    <w:p w:rsidR="005F7C89" w:rsidRPr="00981292" w:rsidRDefault="005F7C89" w:rsidP="005F7C8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292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заключить договор на размещение нестационарных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торговых </w:t>
      </w:r>
      <w:r w:rsidRPr="00981292">
        <w:rPr>
          <w:rFonts w:ascii="Times New Roman" w:eastAsia="Times New Roman" w:hAnsi="Times New Roman" w:cs="Times New Roman"/>
          <w:sz w:val="28"/>
          <w:szCs w:val="28"/>
        </w:rPr>
        <w:t>объектов,  путем включения в Схему нового  места  размещения;</w:t>
      </w:r>
    </w:p>
    <w:p w:rsidR="005F7C89" w:rsidRPr="00833E25" w:rsidRDefault="005F7C89" w:rsidP="005F7C8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3E25">
        <w:rPr>
          <w:rFonts w:ascii="Times New Roman" w:eastAsia="Times New Roman" w:hAnsi="Times New Roman" w:cs="Times New Roman"/>
          <w:sz w:val="28"/>
          <w:szCs w:val="28"/>
        </w:rPr>
        <w:t xml:space="preserve">порядок заключения договора на размещение нестационарного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торгового 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>объекта с предоставлением компенсационного места.</w:t>
      </w:r>
    </w:p>
    <w:p w:rsidR="005F7C89" w:rsidRPr="00833E25" w:rsidRDefault="005F7C89" w:rsidP="005F7C8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>.3. Компенсационное место должно соответствовать требова</w:t>
      </w:r>
      <w:r>
        <w:rPr>
          <w:rFonts w:ascii="Times New Roman" w:eastAsia="Times New Roman" w:hAnsi="Times New Roman" w:cs="Times New Roman"/>
          <w:sz w:val="28"/>
          <w:szCs w:val="28"/>
        </w:rPr>
        <w:t>ниям, предусмотренным пунктами 5.4, 5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>.5 Положения.</w:t>
      </w:r>
    </w:p>
    <w:p w:rsidR="005F7C89" w:rsidRPr="00833E25" w:rsidRDefault="005F7C89" w:rsidP="005F7C89">
      <w:pPr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33E25">
        <w:rPr>
          <w:rFonts w:ascii="Times New Roman" w:eastAsia="Times New Roman" w:hAnsi="Times New Roman" w:cs="Times New Roman"/>
          <w:sz w:val="28"/>
          <w:szCs w:val="28"/>
        </w:rPr>
        <w:t>.4. Тип нестационарного торгового объекта и его специализация (ассортимент реализуемой продукции) в отношении компенсационного места должен соответствовать типу нестационарного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торгового </w:t>
      </w:r>
      <w:r w:rsidRPr="00833E25">
        <w:rPr>
          <w:rFonts w:ascii="Times New Roman" w:hAnsi="Times New Roman" w:cs="Times New Roman"/>
          <w:sz w:val="28"/>
          <w:szCs w:val="28"/>
        </w:rPr>
        <w:t xml:space="preserve">объекта и его специализации (ассортименту реализуемой продукции), </w:t>
      </w:r>
      <w:proofErr w:type="gramStart"/>
      <w:r w:rsidRPr="00833E25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833E25">
        <w:rPr>
          <w:rFonts w:ascii="Times New Roman" w:hAnsi="Times New Roman" w:cs="Times New Roman"/>
          <w:sz w:val="28"/>
          <w:szCs w:val="28"/>
        </w:rPr>
        <w:t xml:space="preserve"> в подлежащих расторжению договоре  на размещение нестационарного </w:t>
      </w:r>
      <w:r>
        <w:rPr>
          <w:rFonts w:ascii="Times New Roman" w:hAnsi="Times New Roman" w:cs="Times New Roman"/>
          <w:sz w:val="28"/>
          <w:szCs w:val="28"/>
        </w:rPr>
        <w:t xml:space="preserve">торгового </w:t>
      </w:r>
      <w:r w:rsidRPr="00833E25">
        <w:rPr>
          <w:rFonts w:ascii="Times New Roman" w:hAnsi="Times New Roman" w:cs="Times New Roman"/>
          <w:sz w:val="28"/>
          <w:szCs w:val="28"/>
        </w:rPr>
        <w:t>объекта.</w:t>
      </w:r>
    </w:p>
    <w:p w:rsidR="005F7C89" w:rsidRPr="00833E25" w:rsidRDefault="005F7C89" w:rsidP="005F7C8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833E25">
        <w:rPr>
          <w:sz w:val="28"/>
          <w:szCs w:val="28"/>
        </w:rPr>
        <w:t xml:space="preserve">.5. Разница между площадью компенсационного места и площадью места размещения нестационарного </w:t>
      </w:r>
      <w:r>
        <w:rPr>
          <w:sz w:val="28"/>
          <w:szCs w:val="28"/>
        </w:rPr>
        <w:t xml:space="preserve">торгового </w:t>
      </w:r>
      <w:r w:rsidRPr="00833E25">
        <w:rPr>
          <w:sz w:val="28"/>
          <w:szCs w:val="28"/>
        </w:rPr>
        <w:t xml:space="preserve">объекта, в отношении которого был заключен  договор на размещение, допускается в пределах 20%, но не более 20 кв. м. </w:t>
      </w:r>
    </w:p>
    <w:p w:rsidR="005F7C89" w:rsidRPr="00981292" w:rsidRDefault="005F7C89" w:rsidP="005F7C8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981292">
        <w:rPr>
          <w:sz w:val="28"/>
          <w:szCs w:val="28"/>
        </w:rPr>
        <w:t>.6. Юридическое лицо, индивидуальный предприниматель, которому направлено уведомление о расторжении договора, заинтересованное в продолжени</w:t>
      </w:r>
      <w:proofErr w:type="gramStart"/>
      <w:r w:rsidRPr="00981292">
        <w:rPr>
          <w:sz w:val="28"/>
          <w:szCs w:val="28"/>
        </w:rPr>
        <w:t>и</w:t>
      </w:r>
      <w:proofErr w:type="gramEnd"/>
      <w:r w:rsidRPr="00981292">
        <w:rPr>
          <w:sz w:val="28"/>
          <w:szCs w:val="28"/>
        </w:rPr>
        <w:t xml:space="preserve"> эксплуатации нестационарного </w:t>
      </w:r>
      <w:r>
        <w:rPr>
          <w:sz w:val="28"/>
          <w:szCs w:val="28"/>
        </w:rPr>
        <w:t xml:space="preserve">торгового </w:t>
      </w:r>
      <w:r w:rsidRPr="00981292">
        <w:rPr>
          <w:sz w:val="28"/>
          <w:szCs w:val="28"/>
        </w:rPr>
        <w:t>объекта с предоставлением нового места размещения, не позднее одного месяца со дня получения уведомления о расторжении договора обращается в администрацию с заявлением о включении в Схему нового  места размещения нестационарного</w:t>
      </w:r>
      <w:r>
        <w:rPr>
          <w:sz w:val="28"/>
          <w:szCs w:val="28"/>
        </w:rPr>
        <w:t xml:space="preserve"> торгового </w:t>
      </w:r>
      <w:r w:rsidRPr="00981292">
        <w:rPr>
          <w:sz w:val="28"/>
          <w:szCs w:val="28"/>
        </w:rPr>
        <w:t xml:space="preserve"> объекта.</w:t>
      </w:r>
    </w:p>
    <w:p w:rsidR="005F7C89" w:rsidRPr="00981292" w:rsidRDefault="005F7C89" w:rsidP="005F7C8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981292">
        <w:rPr>
          <w:sz w:val="28"/>
          <w:szCs w:val="28"/>
        </w:rPr>
        <w:t>В случае внесения изменения в Схему по результатам рассмотрения заявления юридического лица, индивидуального предпринимателя, такое лицо не позднее одного месяца со дня включения  места в Схему обращается в администрацию  с заявлением о заключении договора на размещение.</w:t>
      </w:r>
    </w:p>
    <w:p w:rsidR="005F7C89" w:rsidRPr="00833E25" w:rsidRDefault="005F7C89" w:rsidP="005F7C8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833E25">
        <w:rPr>
          <w:sz w:val="28"/>
          <w:szCs w:val="28"/>
        </w:rPr>
        <w:t xml:space="preserve">.7. Заключение договора на размещение нестационарного </w:t>
      </w:r>
      <w:r>
        <w:rPr>
          <w:sz w:val="28"/>
          <w:szCs w:val="28"/>
        </w:rPr>
        <w:t xml:space="preserve">торгового </w:t>
      </w:r>
      <w:r w:rsidRPr="00833E25">
        <w:rPr>
          <w:sz w:val="28"/>
          <w:szCs w:val="28"/>
        </w:rPr>
        <w:t>объекта осуществляетс</w:t>
      </w:r>
      <w:r>
        <w:rPr>
          <w:sz w:val="28"/>
          <w:szCs w:val="28"/>
        </w:rPr>
        <w:t>я по форме, согласно приложению 2</w:t>
      </w:r>
      <w:r w:rsidRPr="00833E25">
        <w:rPr>
          <w:sz w:val="28"/>
          <w:szCs w:val="28"/>
        </w:rPr>
        <w:t>.</w:t>
      </w:r>
    </w:p>
    <w:p w:rsidR="005F7C89" w:rsidRDefault="005F7C89" w:rsidP="005F7C8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18"/>
          <w:szCs w:val="18"/>
          <w:shd w:val="clear" w:color="auto" w:fill="FFFFFF"/>
        </w:rPr>
      </w:pPr>
      <w:r>
        <w:rPr>
          <w:sz w:val="28"/>
          <w:szCs w:val="28"/>
        </w:rPr>
        <w:t>5</w:t>
      </w:r>
      <w:r w:rsidRPr="00833E25">
        <w:rPr>
          <w:sz w:val="28"/>
          <w:szCs w:val="28"/>
        </w:rPr>
        <w:t xml:space="preserve">.8. Договор на размещение, </w:t>
      </w:r>
      <w:r>
        <w:rPr>
          <w:sz w:val="28"/>
          <w:szCs w:val="28"/>
        </w:rPr>
        <w:t>заключае</w:t>
      </w:r>
      <w:r w:rsidRPr="00833E25">
        <w:rPr>
          <w:sz w:val="28"/>
          <w:szCs w:val="28"/>
        </w:rPr>
        <w:t>тся на срок, не превышающий оставшийся срок действия договора,</w:t>
      </w:r>
      <w:r w:rsidRPr="00833E25">
        <w:rPr>
          <w:sz w:val="28"/>
          <w:szCs w:val="28"/>
          <w:shd w:val="clear" w:color="auto" w:fill="FFFFFF"/>
        </w:rPr>
        <w:t xml:space="preserve"> расторгн</w:t>
      </w:r>
      <w:r>
        <w:rPr>
          <w:sz w:val="28"/>
          <w:szCs w:val="28"/>
          <w:shd w:val="clear" w:color="auto" w:fill="FFFFFF"/>
        </w:rPr>
        <w:t>утого в соответствии с пунктом 5</w:t>
      </w:r>
      <w:r w:rsidRPr="00833E25">
        <w:rPr>
          <w:sz w:val="28"/>
          <w:szCs w:val="28"/>
          <w:shd w:val="clear" w:color="auto" w:fill="FFFFFF"/>
        </w:rPr>
        <w:t>.1. Положения</w:t>
      </w:r>
      <w:r>
        <w:rPr>
          <w:sz w:val="28"/>
          <w:szCs w:val="28"/>
          <w:shd w:val="clear" w:color="auto" w:fill="FFFFFF"/>
        </w:rPr>
        <w:t>.</w:t>
      </w:r>
    </w:p>
    <w:p w:rsidR="005F7C89" w:rsidRPr="00F91CCB" w:rsidRDefault="005F7C89" w:rsidP="005F7C8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18"/>
          <w:szCs w:val="18"/>
        </w:rPr>
      </w:pPr>
    </w:p>
    <w:p w:rsidR="005F7C89" w:rsidRPr="00833E25" w:rsidRDefault="005F7C89" w:rsidP="005F7C89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</w:t>
      </w:r>
      <w:r w:rsidRPr="00833E25">
        <w:rPr>
          <w:rFonts w:ascii="Times New Roman" w:eastAsia="Times New Roman" w:hAnsi="Times New Roman" w:cs="Times New Roman"/>
          <w:b/>
          <w:sz w:val="28"/>
        </w:rPr>
        <w:t>. Установка нестацион</w:t>
      </w:r>
      <w:r>
        <w:rPr>
          <w:rFonts w:ascii="Times New Roman" w:eastAsia="Times New Roman" w:hAnsi="Times New Roman" w:cs="Times New Roman"/>
          <w:b/>
          <w:sz w:val="28"/>
        </w:rPr>
        <w:t>арных  торговых объектов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 основании договора размещения нестационарного  торгового объекта,   эскизного проекта заявитель устанавливает нестационарный  торговый объект.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Работы по прокладке подземных инженерных коммуникаций к временным объектам проводятся при наличии разрешений от соответствующих организаций.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При возведении нестационарных  торговых объектов должны использоваться сборно-разборные конструкции, без применения кирпича, бетонных и железобетонных изделий. Устройство фундаментов с заглублением и подземных помещений не допускается.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5F7C89" w:rsidRDefault="005F7C89" w:rsidP="005F7C89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color w:val="26282F"/>
          <w:sz w:val="28"/>
        </w:rPr>
      </w:pPr>
      <w:r>
        <w:rPr>
          <w:rFonts w:ascii="Times New Roman" w:eastAsia="Times New Roman" w:hAnsi="Times New Roman" w:cs="Times New Roman"/>
          <w:b/>
          <w:color w:val="26282F"/>
          <w:sz w:val="28"/>
        </w:rPr>
        <w:t xml:space="preserve">7. Демонтаж нестационарных торговых объектов 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Нестационарные торговые объекты  подлежат демонтажу по следующим основаниям: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истечение срока размещения нестационарного торгового объекта, оформленного в соответствии с  разделом 4 настоящего Положения;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расторжение договора на размещение, иные случаи досрочного прекращения права на размещение нестационарного торгового объекта по основаниям, предусмотренным действующим законодательством;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установка нестационарного торгового объекта в нарушение настоящего Положения, в том числе в случае самовольного размещения нестационарного торгового  объекта;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  <w:r>
        <w:rPr>
          <w:rFonts w:ascii="Times New Roman" w:eastAsia="Times New Roman" w:hAnsi="Times New Roman" w:cs="Times New Roman"/>
          <w:sz w:val="28"/>
        </w:rPr>
        <w:t>неисполнение собственником (владельцем) нестационарного торгового объекта предписания администрации об устранении нарушений законодательства, предусматривающего демонтаж нестационарного торгового объекта, освобождение занимаемых им земель или земельного участка</w:t>
      </w:r>
      <w:r>
        <w:rPr>
          <w:rFonts w:ascii="Arial" w:eastAsia="Arial" w:hAnsi="Arial" w:cs="Arial"/>
          <w:sz w:val="24"/>
        </w:rPr>
        <w:t>.</w:t>
      </w:r>
    </w:p>
    <w:p w:rsidR="005F7C89" w:rsidRPr="006F11D3" w:rsidRDefault="005F7C89" w:rsidP="005F7C8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F11D3">
        <w:rPr>
          <w:rFonts w:ascii="Times New Roman" w:eastAsia="Arial" w:hAnsi="Times New Roman" w:cs="Times New Roman"/>
          <w:sz w:val="28"/>
          <w:szCs w:val="28"/>
        </w:rPr>
        <w:t>7.2. В случае выявления самовольных нестационарных торговых объектов уполномоченное должностное лицо администрации района составляет акт о выявлении самовольного нестационарного торгового объекта по форме согласно приложению 4 к Положению.</w:t>
      </w:r>
    </w:p>
    <w:p w:rsidR="005F7C89" w:rsidRPr="006F11D3" w:rsidRDefault="005F7C89" w:rsidP="005F7C8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F11D3">
        <w:rPr>
          <w:rFonts w:ascii="Times New Roman" w:eastAsia="Arial" w:hAnsi="Times New Roman" w:cs="Times New Roman"/>
          <w:sz w:val="28"/>
          <w:szCs w:val="28"/>
        </w:rPr>
        <w:t>При наличии сведений о собственнике (владельце) самовольного нестационарного торгового объекта в течение 7 дней со дня составления акта принимается решение о возбуждении дела об административном правонарушении.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Срок демонтажа нестационарного торгового объекта определяется в зависимости от вида нестационарного  торгового объекта и должен составлять не менее 2 и не более 5 рабочих дней со дня вручения предписания.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Срок, установленный предписанием, может быть продлен не более чем на 5 рабочих дней в случае невозможности осуществления собственником (владельцем) нестационарного торгового объекта демонтажа по независящим от него причинам.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Если собственник (владелец) незаконно размещенного и (или) эксплуатируемого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районаНовосибирской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области нестационарного торгового объекта установлен, предписание выдается ему лично под роспись.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невозможности вручения предписания собственнику (владельцу) нестационарного  торгового объекта по причине его уклонения от вручения или иной причине, предписание направляется ему по почте заказным письмом с уведомлением, о чем уполномоченным должностным лицом администрации города делается отметка на бланке предписания с указанием причины его невручения.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Если собственник (владелец) неправомерно размещенного и (или) эксплуатируемого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  нестационарного торгового объекта не установлен, на нестационарный торговый объект вывешивается предписание и наносится соответствующая надпись с указанием срока демонтажа, о чем уполномоченным должностным лицом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делается отметка на бланке предписания.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7</w:t>
      </w:r>
      <w:r w:rsidRPr="00AF4B0B">
        <w:rPr>
          <w:rFonts w:ascii="Times New Roman" w:eastAsia="Arial" w:hAnsi="Times New Roman" w:cs="Times New Roman"/>
          <w:sz w:val="28"/>
          <w:szCs w:val="28"/>
        </w:rPr>
        <w:t>.4.</w:t>
      </w:r>
      <w:r>
        <w:rPr>
          <w:rFonts w:ascii="Times New Roman" w:eastAsia="Times New Roman" w:hAnsi="Times New Roman" w:cs="Times New Roman"/>
          <w:sz w:val="28"/>
        </w:rPr>
        <w:t>Демонтаж нестационарных торговых объектов и освобождение земель или земельных участков в добровольном порядке производится собственниками (владельцами) нестационарных  торговых объектов за собственный счет в срок, указанный в предписании.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случае невыполнения собственником (владельцем) нестационарного торгового объекта демонтажа в указанный в предписании срок, администрация обращается в суд с требованием о демонтаже незаконно размещенного и (или) эксплуатируемого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 нестационарного торгового объекта.</w:t>
      </w:r>
      <w:proofErr w:type="gramEnd"/>
    </w:p>
    <w:p w:rsidR="005F7C89" w:rsidRDefault="005F7C89" w:rsidP="005F7C89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</w:p>
    <w:p w:rsidR="005F7C89" w:rsidRDefault="005F7C89" w:rsidP="005F7C89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color w:val="26282F"/>
          <w:sz w:val="28"/>
        </w:rPr>
      </w:pPr>
      <w:r>
        <w:rPr>
          <w:rFonts w:ascii="Times New Roman" w:eastAsia="Times New Roman" w:hAnsi="Times New Roman" w:cs="Times New Roman"/>
          <w:b/>
          <w:color w:val="26282F"/>
          <w:sz w:val="28"/>
        </w:rPr>
        <w:t xml:space="preserve">8. </w:t>
      </w:r>
      <w:proofErr w:type="gramStart"/>
      <w:r>
        <w:rPr>
          <w:rFonts w:ascii="Times New Roman" w:eastAsia="Times New Roman" w:hAnsi="Times New Roman" w:cs="Times New Roman"/>
          <w:b/>
          <w:color w:val="26282F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color w:val="26282F"/>
          <w:sz w:val="28"/>
        </w:rPr>
        <w:t xml:space="preserve"> размещением и эксплуатацией нестационарных  торговых объектов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8.1.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соблюдением требований, установленных настоящим Положением при размещении и эксплуатации нестационарных торговых  объектов осуществляет администрация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При осуществлении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соблюдением требований, установленных настоящим Положением,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области: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осуществляет учет нестационарных торговых объектов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их размещением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принимает меры по недопущению самовольного переоборудования (реконструкции) нестационарного  торгового объекта, в том числе влекущего придание ему статуса объекта капитального строительства;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выявляет факты неправомерной установки и эксплуатации  объектов;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принимает меры по демонтажу самовольно установленных нестационарных торговых  объектов;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осуществляет сбор, подготовку и направление материалов в суд (в том числе по взысканию задолженности по оплате за использование земель, пени) и в иные органы и организации, в связи с нарушением требований, установленных настоящим Положением;</w:t>
      </w:r>
    </w:p>
    <w:p w:rsidR="005F7C89" w:rsidRDefault="005F7C89" w:rsidP="005F7C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осуществляет иные полномочия, предусмотренные муниципальными правовыми актами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области.</w:t>
      </w:r>
    </w:p>
    <w:p w:rsidR="005F7C89" w:rsidRDefault="005F7C89" w:rsidP="005F7C89">
      <w:pPr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color w:val="26282F"/>
          <w:sz w:val="28"/>
        </w:rPr>
      </w:pPr>
    </w:p>
    <w:p w:rsidR="005F7C89" w:rsidRDefault="005F7C89" w:rsidP="005F7C89">
      <w:pPr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color w:val="26282F"/>
          <w:sz w:val="28"/>
        </w:rPr>
      </w:pPr>
    </w:p>
    <w:p w:rsidR="005F7C89" w:rsidRDefault="005F7C89" w:rsidP="005F7C89">
      <w:pPr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color w:val="26282F"/>
          <w:sz w:val="28"/>
        </w:rPr>
      </w:pPr>
    </w:p>
    <w:p w:rsidR="005F7C89" w:rsidRDefault="005F7C89" w:rsidP="005F7C89">
      <w:pPr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color w:val="26282F"/>
          <w:sz w:val="28"/>
        </w:rPr>
      </w:pPr>
    </w:p>
    <w:p w:rsidR="005F7C89" w:rsidRDefault="005F7C89" w:rsidP="005F7C89">
      <w:pPr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color w:val="26282F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1</w:t>
      </w: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Положению о размещении нестационарных торговых объектов </w:t>
      </w: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</w:t>
      </w: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Новосибирской области</w:t>
      </w:r>
    </w:p>
    <w:p w:rsidR="005F7C89" w:rsidRDefault="005F7C89" w:rsidP="005F7C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5F7C89" w:rsidRDefault="005F7C89" w:rsidP="005F7C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5F7C89" w:rsidRDefault="005F7C89" w:rsidP="005F7C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5F7C89" w:rsidRDefault="005F7C89" w:rsidP="005F7C89">
      <w:pPr>
        <w:spacing w:after="0" w:line="240" w:lineRule="auto"/>
        <w:ind w:firstLine="698"/>
        <w:jc w:val="right"/>
        <w:rPr>
          <w:rFonts w:ascii="Arial" w:hAnsi="Arial" w:cs="Arial"/>
          <w:b/>
          <w:color w:val="26282F"/>
          <w:sz w:val="24"/>
        </w:rPr>
      </w:pPr>
    </w:p>
    <w:p w:rsidR="005F7C89" w:rsidRPr="003C0248" w:rsidRDefault="005F7C89" w:rsidP="005F7C89">
      <w:pPr>
        <w:spacing w:after="0" w:line="240" w:lineRule="auto"/>
        <w:ind w:firstLine="698"/>
        <w:jc w:val="center"/>
        <w:rPr>
          <w:rFonts w:ascii="Times New Roman" w:hAnsi="Times New Roman"/>
          <w:color w:val="26282F"/>
          <w:sz w:val="28"/>
        </w:rPr>
      </w:pPr>
      <w:r w:rsidRPr="003C0248">
        <w:rPr>
          <w:rFonts w:ascii="Times New Roman" w:hAnsi="Times New Roman"/>
          <w:color w:val="26282F"/>
          <w:sz w:val="28"/>
        </w:rPr>
        <w:t>ЗАЯВЛЕНИЕ</w:t>
      </w:r>
    </w:p>
    <w:p w:rsidR="005F7C89" w:rsidRDefault="005F7C89" w:rsidP="005F7C89">
      <w:pPr>
        <w:spacing w:after="0" w:line="240" w:lineRule="auto"/>
        <w:ind w:firstLine="698"/>
        <w:jc w:val="center"/>
        <w:rPr>
          <w:rFonts w:ascii="Times New Roman" w:hAnsi="Times New Roman"/>
          <w:color w:val="26282F"/>
          <w:sz w:val="28"/>
        </w:rPr>
      </w:pPr>
      <w:r w:rsidRPr="003C0248">
        <w:rPr>
          <w:rFonts w:ascii="Times New Roman" w:hAnsi="Times New Roman"/>
          <w:color w:val="26282F"/>
          <w:sz w:val="28"/>
        </w:rPr>
        <w:t xml:space="preserve">(о заключении договора на размещении нестационарного </w:t>
      </w:r>
      <w:r>
        <w:rPr>
          <w:rFonts w:ascii="Times New Roman" w:hAnsi="Times New Roman"/>
          <w:color w:val="26282F"/>
          <w:sz w:val="28"/>
        </w:rPr>
        <w:t xml:space="preserve">торгового </w:t>
      </w:r>
      <w:r w:rsidRPr="003C0248">
        <w:rPr>
          <w:rFonts w:ascii="Times New Roman" w:hAnsi="Times New Roman"/>
          <w:color w:val="26282F"/>
          <w:sz w:val="28"/>
        </w:rPr>
        <w:t>объекта)</w:t>
      </w:r>
    </w:p>
    <w:p w:rsidR="005F7C89" w:rsidRDefault="005F7C89" w:rsidP="005F7C89">
      <w:pPr>
        <w:spacing w:after="0" w:line="240" w:lineRule="auto"/>
        <w:ind w:firstLine="698"/>
        <w:jc w:val="center"/>
        <w:rPr>
          <w:rFonts w:ascii="Times New Roman" w:hAnsi="Times New Roman"/>
          <w:color w:val="26282F"/>
          <w:sz w:val="28"/>
        </w:rPr>
      </w:pPr>
    </w:p>
    <w:p w:rsidR="005F7C89" w:rsidRDefault="005F7C89" w:rsidP="005F7C89">
      <w:pPr>
        <w:spacing w:after="0" w:line="240" w:lineRule="auto"/>
        <w:ind w:firstLine="698"/>
        <w:jc w:val="center"/>
        <w:rPr>
          <w:rFonts w:ascii="Times New Roman" w:hAnsi="Times New Roman"/>
          <w:color w:val="26282F"/>
          <w:sz w:val="28"/>
        </w:rPr>
      </w:pP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>1. Наименование юридического лица (ФИО индивидуального предпринимателя, физического лица)______________________________________________________</w:t>
      </w: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>______________________________________________________________________</w:t>
      </w:r>
    </w:p>
    <w:p w:rsidR="005F7C89" w:rsidRDefault="005F7C89" w:rsidP="005F7C89">
      <w:pPr>
        <w:spacing w:after="0" w:line="240" w:lineRule="auto"/>
        <w:jc w:val="both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>2. Юридический адрес  предприятия (место жительства индивидуального предпринимателя, физического лица) ___________________________________</w:t>
      </w: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>______________________________________________________________________</w:t>
      </w: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>3. Сведения о государственной регистрации_________________________________</w:t>
      </w: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>______________________________________________________________________</w:t>
      </w:r>
    </w:p>
    <w:p w:rsidR="005F7C89" w:rsidRDefault="005F7C89" w:rsidP="005F7C89">
      <w:pPr>
        <w:spacing w:after="0" w:line="240" w:lineRule="auto"/>
        <w:ind w:firstLine="698"/>
        <w:jc w:val="right"/>
        <w:rPr>
          <w:rFonts w:ascii="Times New Roman" w:hAnsi="Times New Roman"/>
          <w:color w:val="26282F"/>
          <w:sz w:val="28"/>
        </w:rPr>
      </w:pP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8"/>
        </w:rPr>
        <w:t>2. Почтовый адрес</w:t>
      </w:r>
      <w:r>
        <w:rPr>
          <w:rFonts w:ascii="Times New Roman" w:hAnsi="Times New Roman"/>
          <w:color w:val="26282F"/>
          <w:sz w:val="24"/>
        </w:rPr>
        <w:t>_______________________________________________________________</w:t>
      </w: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4"/>
        </w:rPr>
      </w:pP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>3. Адрес электронной почты, номер телефона_______________________________</w:t>
      </w: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</w:p>
    <w:p w:rsidR="005F7C89" w:rsidRPr="006F11D3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 w:rsidRPr="006F11D3">
        <w:rPr>
          <w:rFonts w:ascii="Times New Roman" w:hAnsi="Times New Roman"/>
          <w:color w:val="26282F"/>
          <w:sz w:val="28"/>
        </w:rPr>
        <w:t>4. Вид нестационарного торгового  объекта________________________________</w:t>
      </w: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 xml:space="preserve">5. </w:t>
      </w:r>
      <w:r w:rsidRPr="00377695">
        <w:rPr>
          <w:rFonts w:ascii="Times New Roman" w:hAnsi="Times New Roman"/>
          <w:color w:val="26282F"/>
          <w:sz w:val="28"/>
        </w:rPr>
        <w:t>Порядковый номер, тип и адресный ориентир нестационарного торгового объекта в соответствии со Схемой________________________________________</w:t>
      </w: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 w:rsidRPr="00377695">
        <w:rPr>
          <w:rFonts w:ascii="Times New Roman" w:hAnsi="Times New Roman"/>
          <w:color w:val="26282F"/>
          <w:sz w:val="28"/>
        </w:rPr>
        <w:t>______________________________________________________________________</w:t>
      </w: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>6. Кадастровый номер земельного участка (или) кадастрового квартала__________</w:t>
      </w:r>
    </w:p>
    <w:p w:rsidR="005F7C89" w:rsidRDefault="005F7C89" w:rsidP="005F7C89">
      <w:pPr>
        <w:spacing w:after="0" w:line="240" w:lineRule="auto"/>
        <w:jc w:val="center"/>
        <w:rPr>
          <w:rFonts w:ascii="Times New Roman" w:hAnsi="Times New Roman"/>
          <w:color w:val="26282F"/>
          <w:sz w:val="16"/>
          <w:szCs w:val="16"/>
        </w:rPr>
      </w:pPr>
      <w:r w:rsidRPr="005E452D">
        <w:rPr>
          <w:rFonts w:ascii="Times New Roman" w:hAnsi="Times New Roman"/>
          <w:color w:val="26282F"/>
          <w:sz w:val="16"/>
          <w:szCs w:val="16"/>
        </w:rPr>
        <w:t>(нужное подчеркнуть)</w:t>
      </w:r>
    </w:p>
    <w:p w:rsidR="005F7C89" w:rsidRPr="005E452D" w:rsidRDefault="005F7C89" w:rsidP="005F7C89">
      <w:pPr>
        <w:spacing w:after="0" w:line="240" w:lineRule="auto"/>
        <w:jc w:val="both"/>
        <w:rPr>
          <w:rFonts w:ascii="Times New Roman" w:hAnsi="Times New Roman"/>
          <w:color w:val="26282F"/>
          <w:sz w:val="28"/>
          <w:szCs w:val="28"/>
        </w:rPr>
      </w:pPr>
      <w:r>
        <w:rPr>
          <w:rFonts w:ascii="Times New Roman" w:hAnsi="Times New Roman"/>
          <w:color w:val="26282F"/>
          <w:sz w:val="28"/>
          <w:szCs w:val="28"/>
        </w:rPr>
        <w:t>______________________________________________________________________</w:t>
      </w:r>
    </w:p>
    <w:p w:rsidR="005F7C89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>
        <w:rPr>
          <w:rFonts w:ascii="Times New Roman" w:hAnsi="Times New Roman"/>
          <w:color w:val="26282F"/>
          <w:sz w:val="28"/>
        </w:rPr>
        <w:t>7</w:t>
      </w:r>
      <w:r w:rsidRPr="00377695">
        <w:rPr>
          <w:rFonts w:ascii="Times New Roman" w:hAnsi="Times New Roman"/>
          <w:color w:val="26282F"/>
          <w:sz w:val="28"/>
        </w:rPr>
        <w:t>. Предполагаемый срок использования земельного участка___________________</w:t>
      </w: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 w:rsidRPr="00377695">
        <w:rPr>
          <w:rFonts w:ascii="Times New Roman" w:hAnsi="Times New Roman"/>
          <w:color w:val="26282F"/>
          <w:sz w:val="28"/>
        </w:rPr>
        <w:t>______________________________________________________________________</w:t>
      </w: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4"/>
        </w:rPr>
      </w:pP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</w:p>
    <w:p w:rsidR="005F7C89" w:rsidRPr="00377695" w:rsidRDefault="005F7C89" w:rsidP="005F7C89">
      <w:pPr>
        <w:spacing w:after="0" w:line="240" w:lineRule="auto"/>
        <w:rPr>
          <w:rFonts w:ascii="Times New Roman" w:hAnsi="Times New Roman"/>
          <w:color w:val="26282F"/>
          <w:sz w:val="28"/>
        </w:rPr>
      </w:pPr>
      <w:r w:rsidRPr="00377695">
        <w:rPr>
          <w:rFonts w:ascii="Times New Roman" w:hAnsi="Times New Roman"/>
          <w:color w:val="26282F"/>
          <w:sz w:val="28"/>
        </w:rPr>
        <w:t>___________________                                                                         _______________</w:t>
      </w:r>
    </w:p>
    <w:p w:rsidR="005F7C89" w:rsidRPr="00377695" w:rsidRDefault="005F7C89" w:rsidP="005F7C89">
      <w:pPr>
        <w:tabs>
          <w:tab w:val="left" w:pos="270"/>
          <w:tab w:val="left" w:pos="8445"/>
        </w:tabs>
        <w:spacing w:after="0" w:line="240" w:lineRule="auto"/>
        <w:jc w:val="both"/>
        <w:rPr>
          <w:rFonts w:ascii="Times New Roman" w:hAnsi="Times New Roman"/>
          <w:color w:val="26282F"/>
          <w:sz w:val="28"/>
        </w:rPr>
      </w:pPr>
      <w:r w:rsidRPr="00377695">
        <w:rPr>
          <w:rFonts w:ascii="Times New Roman" w:hAnsi="Times New Roman"/>
          <w:color w:val="26282F"/>
          <w:sz w:val="28"/>
        </w:rPr>
        <w:tab/>
        <w:t xml:space="preserve">         (дата)</w:t>
      </w:r>
      <w:r w:rsidRPr="00377695">
        <w:rPr>
          <w:rFonts w:ascii="Times New Roman" w:hAnsi="Times New Roman"/>
          <w:color w:val="26282F"/>
          <w:sz w:val="28"/>
        </w:rPr>
        <w:tab/>
        <w:t>(подпись)</w:t>
      </w:r>
    </w:p>
    <w:p w:rsidR="005F7C89" w:rsidRDefault="005F7C89" w:rsidP="005F7C89">
      <w:pPr>
        <w:spacing w:after="0" w:line="240" w:lineRule="auto"/>
        <w:ind w:firstLine="698"/>
        <w:jc w:val="right"/>
        <w:rPr>
          <w:rFonts w:ascii="Arial" w:hAnsi="Arial" w:cs="Arial"/>
          <w:b/>
          <w:color w:val="26282F"/>
          <w:sz w:val="24"/>
        </w:rPr>
      </w:pPr>
    </w:p>
    <w:p w:rsidR="005F7C89" w:rsidRDefault="005F7C89" w:rsidP="005F7C89">
      <w:pPr>
        <w:spacing w:after="0" w:line="240" w:lineRule="auto"/>
        <w:ind w:firstLine="698"/>
        <w:jc w:val="right"/>
        <w:rPr>
          <w:rFonts w:ascii="Arial" w:hAnsi="Arial" w:cs="Arial"/>
          <w:b/>
          <w:color w:val="26282F"/>
          <w:sz w:val="24"/>
        </w:rPr>
      </w:pPr>
    </w:p>
    <w:p w:rsidR="005F7C89" w:rsidRDefault="005F7C89" w:rsidP="005F7C89">
      <w:pPr>
        <w:spacing w:after="0" w:line="240" w:lineRule="auto"/>
        <w:ind w:firstLine="698"/>
        <w:jc w:val="right"/>
        <w:rPr>
          <w:rFonts w:ascii="Arial" w:hAnsi="Arial" w:cs="Arial"/>
          <w:b/>
          <w:color w:val="26282F"/>
          <w:sz w:val="24"/>
        </w:rPr>
      </w:pPr>
    </w:p>
    <w:p w:rsidR="005F7C89" w:rsidRPr="00377695" w:rsidRDefault="005F7C89" w:rsidP="005F7C89">
      <w:pPr>
        <w:spacing w:after="0" w:line="240" w:lineRule="auto"/>
        <w:ind w:firstLine="698"/>
        <w:jc w:val="right"/>
        <w:rPr>
          <w:rFonts w:ascii="Arial" w:hAnsi="Arial" w:cs="Arial"/>
          <w:b/>
          <w:color w:val="26282F"/>
          <w:sz w:val="24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2</w:t>
      </w: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Положению о размещении нестационарных объектов </w:t>
      </w: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</w:t>
      </w: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Новосибирской области</w:t>
      </w:r>
    </w:p>
    <w:p w:rsidR="005F7C89" w:rsidRDefault="005F7C89" w:rsidP="005F7C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7C89" w:rsidRDefault="005F7C89" w:rsidP="005F7C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7C89" w:rsidRDefault="005F7C89" w:rsidP="005F7C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7C89" w:rsidRPr="00377695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377695">
        <w:rPr>
          <w:rFonts w:ascii="Times New Roman" w:hAnsi="Times New Roman"/>
          <w:b/>
          <w:sz w:val="28"/>
        </w:rPr>
        <w:t xml:space="preserve">Договор на размещение и эксплуатацию </w:t>
      </w:r>
    </w:p>
    <w:p w:rsidR="005F7C89" w:rsidRPr="00377695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377695">
        <w:rPr>
          <w:rFonts w:ascii="Times New Roman" w:hAnsi="Times New Roman"/>
          <w:b/>
          <w:sz w:val="28"/>
        </w:rPr>
        <w:t xml:space="preserve">нестационарного </w:t>
      </w:r>
      <w:r>
        <w:rPr>
          <w:rFonts w:ascii="Times New Roman" w:hAnsi="Times New Roman"/>
          <w:b/>
          <w:sz w:val="28"/>
        </w:rPr>
        <w:t xml:space="preserve">торгового </w:t>
      </w:r>
      <w:r w:rsidRPr="00377695">
        <w:rPr>
          <w:rFonts w:ascii="Times New Roman" w:hAnsi="Times New Roman"/>
          <w:b/>
          <w:sz w:val="28"/>
        </w:rPr>
        <w:t>объекта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г. Барабинск                                                                «___» ___________ 20__ г.</w:t>
      </w:r>
    </w:p>
    <w:p w:rsidR="005F7C89" w:rsidRPr="00377695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 xml:space="preserve">Администрация </w:t>
      </w:r>
      <w:proofErr w:type="spellStart"/>
      <w:r w:rsidRPr="00377695">
        <w:rPr>
          <w:rFonts w:ascii="Times New Roman" w:hAnsi="Times New Roman"/>
          <w:sz w:val="28"/>
        </w:rPr>
        <w:t>Барабинского</w:t>
      </w:r>
      <w:proofErr w:type="spellEnd"/>
      <w:r w:rsidRPr="00377695">
        <w:rPr>
          <w:rFonts w:ascii="Times New Roman" w:hAnsi="Times New Roman"/>
          <w:sz w:val="28"/>
        </w:rPr>
        <w:t xml:space="preserve"> района </w:t>
      </w:r>
      <w:r>
        <w:rPr>
          <w:rFonts w:ascii="Times New Roman" w:hAnsi="Times New Roman"/>
          <w:sz w:val="28"/>
        </w:rPr>
        <w:t xml:space="preserve">Новосибирской области </w:t>
      </w:r>
      <w:r w:rsidRPr="00377695">
        <w:rPr>
          <w:rFonts w:ascii="Times New Roman" w:hAnsi="Times New Roman"/>
          <w:sz w:val="28"/>
        </w:rPr>
        <w:t xml:space="preserve">в лице Главы </w:t>
      </w:r>
      <w:proofErr w:type="spellStart"/>
      <w:r w:rsidRPr="00377695">
        <w:rPr>
          <w:rFonts w:ascii="Times New Roman" w:hAnsi="Times New Roman"/>
          <w:sz w:val="28"/>
        </w:rPr>
        <w:t>Барабинского</w:t>
      </w:r>
      <w:proofErr w:type="spellEnd"/>
      <w:r w:rsidRPr="00377695"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 Новосибирской области</w:t>
      </w:r>
      <w:r w:rsidRPr="00377695">
        <w:rPr>
          <w:rFonts w:ascii="Times New Roman" w:hAnsi="Times New Roman"/>
          <w:sz w:val="28"/>
        </w:rPr>
        <w:t xml:space="preserve"> _________, действующего на </w:t>
      </w:r>
      <w:proofErr w:type="spellStart"/>
      <w:r w:rsidRPr="00377695">
        <w:rPr>
          <w:rFonts w:ascii="Times New Roman" w:hAnsi="Times New Roman"/>
          <w:sz w:val="28"/>
        </w:rPr>
        <w:t>основании_________</w:t>
      </w:r>
      <w:proofErr w:type="spellEnd"/>
      <w:r w:rsidRPr="00377695">
        <w:rPr>
          <w:rFonts w:ascii="Times New Roman" w:hAnsi="Times New Roman"/>
          <w:sz w:val="28"/>
        </w:rPr>
        <w:t xml:space="preserve">, именуемая в дальнейшем «Сторона 1», с одной стороны, и ____________, </w:t>
      </w:r>
      <w:proofErr w:type="gramStart"/>
      <w:r w:rsidRPr="00377695">
        <w:rPr>
          <w:rFonts w:ascii="Times New Roman" w:hAnsi="Times New Roman"/>
          <w:sz w:val="28"/>
        </w:rPr>
        <w:t>именуемое</w:t>
      </w:r>
      <w:proofErr w:type="gramEnd"/>
      <w:r w:rsidRPr="00377695">
        <w:rPr>
          <w:rFonts w:ascii="Times New Roman" w:hAnsi="Times New Roman"/>
          <w:sz w:val="28"/>
        </w:rPr>
        <w:t xml:space="preserve"> (</w:t>
      </w:r>
      <w:proofErr w:type="spellStart"/>
      <w:r w:rsidRPr="00377695">
        <w:rPr>
          <w:rFonts w:ascii="Times New Roman" w:hAnsi="Times New Roman"/>
          <w:sz w:val="28"/>
        </w:rPr>
        <w:t>ый</w:t>
      </w:r>
      <w:proofErr w:type="spellEnd"/>
      <w:r w:rsidRPr="00377695">
        <w:rPr>
          <w:rFonts w:ascii="Times New Roman" w:hAnsi="Times New Roman"/>
          <w:sz w:val="28"/>
        </w:rPr>
        <w:t xml:space="preserve">) в дальнейшем «Сторона 2», в </w:t>
      </w:r>
      <w:r w:rsidRPr="00A3615B">
        <w:rPr>
          <w:rFonts w:ascii="Times New Roman" w:hAnsi="Times New Roman"/>
          <w:sz w:val="28"/>
        </w:rPr>
        <w:t>лице _________________, с другой стороны, заключили настоящий договор (далее – Договор) о нижеследующем: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1. ПРЕДМЕТ ДОГОВОРА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1.1. Сторона 1 предоставляет Стороне 2 право на использование земель (земельного участка) для размещения нестацио</w:t>
      </w:r>
      <w:r>
        <w:rPr>
          <w:rFonts w:ascii="Times New Roman" w:hAnsi="Times New Roman"/>
          <w:sz w:val="28"/>
        </w:rPr>
        <w:t xml:space="preserve">нарного торгового объекта </w:t>
      </w:r>
      <w:r w:rsidRPr="00A3615B">
        <w:rPr>
          <w:rFonts w:ascii="Times New Roman" w:hAnsi="Times New Roman"/>
          <w:sz w:val="28"/>
        </w:rPr>
        <w:t xml:space="preserve">  _____________________________ (далее – Объект), используемого по целевому назначению: _______________________________________________________. 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1.2. Адресные ориентиры Объекта: ________________________________.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1.3. Площадь земельного участка, занимаемого Объектом:________ кв. м.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1.4. Договор вступает в юридическую силу с «___» _________ 20___ г. и действует по «___» __________ 20___ г.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2. ПЛАТА ЗА ИСПОЛЬЗОВАНИЕ ЗЕМЕЛЬ ИЛИ </w:t>
      </w:r>
    </w:p>
    <w:p w:rsidR="005F7C89" w:rsidRPr="00A3615B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ЗЕМЕЛЬНЫХ УЧАСТКОВ ДЛЯ РАЗМЕЩЕНИЯ </w:t>
      </w:r>
    </w:p>
    <w:p w:rsidR="005F7C89" w:rsidRPr="00A3615B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НЕСТАЦИОНАРНОГО </w:t>
      </w:r>
      <w:r>
        <w:rPr>
          <w:rFonts w:ascii="Times New Roman" w:hAnsi="Times New Roman"/>
          <w:sz w:val="28"/>
        </w:rPr>
        <w:t>ТОРГОВОГО ОБЪЕКТА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2.1. Размер платы за использование земель (земельных участков) для размещения нестационарного </w:t>
      </w:r>
      <w:r>
        <w:rPr>
          <w:rFonts w:ascii="Times New Roman" w:hAnsi="Times New Roman"/>
          <w:sz w:val="28"/>
        </w:rPr>
        <w:t>торгового объекта</w:t>
      </w:r>
      <w:r w:rsidRPr="00A3615B">
        <w:rPr>
          <w:rFonts w:ascii="Times New Roman" w:hAnsi="Times New Roman"/>
          <w:sz w:val="28"/>
        </w:rPr>
        <w:t xml:space="preserve"> (далее – Плата) </w:t>
      </w:r>
      <w:proofErr w:type="spellStart"/>
      <w:r w:rsidRPr="00A3615B">
        <w:rPr>
          <w:rFonts w:ascii="Times New Roman" w:hAnsi="Times New Roman"/>
          <w:sz w:val="28"/>
        </w:rPr>
        <w:t>составляет</w:t>
      </w:r>
      <w:proofErr w:type="gramStart"/>
      <w:r w:rsidRPr="00A3615B">
        <w:rPr>
          <w:rFonts w:ascii="Times New Roman" w:hAnsi="Times New Roman"/>
          <w:sz w:val="28"/>
        </w:rPr>
        <w:t>:__________________</w:t>
      </w:r>
      <w:proofErr w:type="spellEnd"/>
      <w:r w:rsidRPr="00A3615B">
        <w:rPr>
          <w:rFonts w:ascii="Times New Roman" w:hAnsi="Times New Roman"/>
          <w:sz w:val="28"/>
        </w:rPr>
        <w:t xml:space="preserve">(______________________________) </w:t>
      </w:r>
      <w:proofErr w:type="gramEnd"/>
      <w:r w:rsidRPr="00A3615B">
        <w:rPr>
          <w:rFonts w:ascii="Times New Roman" w:hAnsi="Times New Roman"/>
          <w:sz w:val="28"/>
        </w:rPr>
        <w:t>рублей.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2.2. Сторона 1 вправе изменить размер Платы в бесспорном и одностороннем порядке в соответствии с нормативными правовыми актами Российской Федерации, Новосибирской области, муниципальными правовыми актами </w:t>
      </w:r>
      <w:proofErr w:type="spellStart"/>
      <w:r w:rsidRPr="00A3615B">
        <w:rPr>
          <w:rFonts w:ascii="Times New Roman" w:hAnsi="Times New Roman"/>
          <w:sz w:val="28"/>
        </w:rPr>
        <w:t>Барабинского</w:t>
      </w:r>
      <w:proofErr w:type="spellEnd"/>
      <w:r w:rsidRPr="00A3615B">
        <w:rPr>
          <w:rFonts w:ascii="Times New Roman" w:hAnsi="Times New Roman"/>
          <w:sz w:val="28"/>
        </w:rPr>
        <w:t xml:space="preserve"> района.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Указанные изменения доводятся до Стороны 2 Стороной 1 письменно заказным письмом по адресу, указанному в юридических реквизитах Стороны 2, или вручаются Стороне 2 под роспись, без оформления этих изменений дополнительным соглашением к договору. Письменное уведомление является приложением к настоящему Договору.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lastRenderedPageBreak/>
        <w:t>Исчисление и внесение Платы в ином размере начинается со дня, с которого в соответствии с правовым актом предусматривается такое изменение.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2.3. Плата начинает исчисляться с «___» ___________ 20___ г.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2.4. Плата и неустойка по Договору вносится Стороной 2 на </w:t>
      </w:r>
      <w:proofErr w:type="spellStart"/>
      <w:proofErr w:type="gramStart"/>
      <w:r w:rsidRPr="00A3615B">
        <w:rPr>
          <w:rFonts w:ascii="Times New Roman" w:hAnsi="Times New Roman"/>
          <w:sz w:val="28"/>
        </w:rPr>
        <w:t>р</w:t>
      </w:r>
      <w:proofErr w:type="spellEnd"/>
      <w:proofErr w:type="gramEnd"/>
      <w:r w:rsidRPr="00A3615B">
        <w:rPr>
          <w:rFonts w:ascii="Times New Roman" w:hAnsi="Times New Roman"/>
          <w:sz w:val="28"/>
        </w:rPr>
        <w:t>/с _____________ в _________________, БИК____________. Получатель: ИНН_____________, КПП____________, ОКТМО___________, КБК___________.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2.5. Плата вносится в следующем порядке: ежеквартально до 10 числа месяца следующего за </w:t>
      </w:r>
      <w:proofErr w:type="gramStart"/>
      <w:r w:rsidRPr="00A3615B">
        <w:rPr>
          <w:rFonts w:ascii="Times New Roman" w:hAnsi="Times New Roman"/>
          <w:sz w:val="28"/>
        </w:rPr>
        <w:t>отчетным</w:t>
      </w:r>
      <w:proofErr w:type="gramEnd"/>
      <w:r w:rsidRPr="00A3615B">
        <w:rPr>
          <w:rFonts w:ascii="Times New Roman" w:hAnsi="Times New Roman"/>
          <w:sz w:val="28"/>
        </w:rPr>
        <w:t>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3. ПРАВА И ОБЯЗАННОСТИ СТОРОНЫ 1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3.1. Сторона 1 имеет право: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3.1.1. Досрочно расторгнуть Договор в порядке и случаях, предусмотренных нормативными правовыми актами Российской Федерации, Новосибирской области, муниципальными правовыми актами </w:t>
      </w:r>
      <w:proofErr w:type="spellStart"/>
      <w:r w:rsidRPr="00A3615B">
        <w:rPr>
          <w:rFonts w:ascii="Times New Roman" w:hAnsi="Times New Roman"/>
          <w:sz w:val="28"/>
        </w:rPr>
        <w:t>Барабинского</w:t>
      </w:r>
      <w:proofErr w:type="spellEnd"/>
      <w:r w:rsidRPr="00A3615B"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 Новосибирской области</w:t>
      </w:r>
      <w:r w:rsidRPr="00A3615B">
        <w:rPr>
          <w:rFonts w:ascii="Times New Roman" w:hAnsi="Times New Roman"/>
          <w:sz w:val="28"/>
        </w:rPr>
        <w:t>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3.1.2. Вносить по согласованию со Стороной 2 в Договор необходимые изменения в случае изменения законодательства и иных правовых актов.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3.1.3. Беспрепятственно посещать и обследовать земли (земельный участок) на предмет соблюдения нормативных правовых актов Российской Федерации, Новосибирской области, муниципальных правовых актов </w:t>
      </w:r>
      <w:proofErr w:type="spellStart"/>
      <w:r w:rsidRPr="00A3615B">
        <w:rPr>
          <w:rFonts w:ascii="Times New Roman" w:hAnsi="Times New Roman"/>
          <w:sz w:val="28"/>
        </w:rPr>
        <w:t>Барабинского</w:t>
      </w:r>
      <w:proofErr w:type="spellEnd"/>
      <w:r w:rsidRPr="00A3615B"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 Новосибирской области</w:t>
      </w:r>
      <w:r w:rsidRPr="00A3615B">
        <w:rPr>
          <w:rFonts w:ascii="Times New Roman" w:hAnsi="Times New Roman"/>
          <w:sz w:val="28"/>
        </w:rPr>
        <w:t>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3.2. Сторона 1 обязана: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3.2.1. Предоставить Стороне 2 право на использование земель (земельного участка) для размещения Объекта.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3.2.2. Не вмешиваться в хозяйственную деятельность Стороны 2, если она не противоречит условиям настоящего Договора.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3.2.3. Своевременно в письменном виде извещать Сторону 2 об изменениях размера Платы, а также о смене финансовых реквизитов получателя Платы.</w:t>
      </w:r>
    </w:p>
    <w:p w:rsidR="005F7C89" w:rsidRPr="00A3615B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4. ПРАВА И ОБЯЗАННОСТИ СТОРОНЫ 2</w:t>
      </w: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4.1. Сторона 2 имеет право: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>4.1.1. Использовать земли (земельный участок) в соответствии с нормативными правовыми актами Российской Федерации,</w:t>
      </w:r>
      <w:r w:rsidRPr="00377695">
        <w:rPr>
          <w:rFonts w:ascii="Times New Roman" w:hAnsi="Times New Roman"/>
          <w:sz w:val="28"/>
        </w:rPr>
        <w:t xml:space="preserve"> Новосибирской области, муниципальными правовыми актами </w:t>
      </w:r>
      <w:proofErr w:type="spellStart"/>
      <w:r w:rsidRPr="00377695">
        <w:rPr>
          <w:rFonts w:ascii="Times New Roman" w:hAnsi="Times New Roman"/>
          <w:sz w:val="28"/>
        </w:rPr>
        <w:t>Барабинского</w:t>
      </w:r>
      <w:proofErr w:type="spellEnd"/>
      <w:r w:rsidRPr="00377695">
        <w:rPr>
          <w:rFonts w:ascii="Times New Roman" w:hAnsi="Times New Roman"/>
          <w:sz w:val="28"/>
        </w:rPr>
        <w:t xml:space="preserve"> района.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 Сторона 2 обязана: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4.2.1. Не допускать ухудшения экологической обстановки на земельном участке и прилегающих территориях в результате своей хозяйственной деятельности.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4.2.2. Осуществлять комплекс мероприятий по рациональному использованию и охране земель.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4.2.3. Соблюдать специально установленный режим использования земельных участков.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4.2.4. Не нарушать права других землепользователей.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4.2.5. Своевременно вносить Плату.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lastRenderedPageBreak/>
        <w:t>4.2.6. Возмещать Стороне 1, смежным землепользователям убытки, включая упущенную выгоду, в полном объеме в связи с ухудшением качества земель и экологической обстановки в результате своей хозяйственной деятельности.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4.2.7. Письменно уведомлять Сторону 1 об изменении своих юридических или финансовых реквизитов в срок не позднее чем через 15 календарных дней с момента совершения последних.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4.2.8. Соблюдать правила благоустройства, обеспечения чистоты и порядка на территории, прилегающей к Объекту.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4.2.9. Освободить земли (земельный участок) по истечении срока настоящего Договора в течение 3-х дней.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4.2.10. Освободить земли (земельный участок) в случае досрочного прекращения Договора в течение 3-х дней.</w:t>
      </w:r>
    </w:p>
    <w:p w:rsidR="005F7C89" w:rsidRPr="00377695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 xml:space="preserve">4.2.11. Привести земли (земельный участок) в первоначальное (пригодное для дальнейшего использования) состояние по окончании срока действия Договора либо в случае досрочного прекращения Договора в порядке, предусмотренном </w:t>
      </w:r>
      <w:hyperlink r:id="rId7">
        <w:r w:rsidRPr="00377695">
          <w:rPr>
            <w:rFonts w:ascii="Times New Roman" w:hAnsi="Times New Roman"/>
            <w:sz w:val="28"/>
          </w:rPr>
          <w:t>разделом 4</w:t>
        </w:r>
      </w:hyperlink>
      <w:r w:rsidRPr="00377695">
        <w:rPr>
          <w:rFonts w:ascii="Times New Roman" w:hAnsi="Times New Roman"/>
          <w:sz w:val="28"/>
        </w:rPr>
        <w:t xml:space="preserve"> настоящего Договора.</w:t>
      </w:r>
    </w:p>
    <w:p w:rsidR="005F7C89" w:rsidRPr="00ED76FE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77695">
        <w:rPr>
          <w:rFonts w:ascii="Times New Roman" w:hAnsi="Times New Roman"/>
          <w:sz w:val="28"/>
        </w:rPr>
        <w:t>4.2.12. В целях проведения работ по предотвращению аварий и ликвидации их последствий Сторона 2 обязана обеспечить беспрепятственный доступ на земли (земельн</w:t>
      </w:r>
      <w:r w:rsidRPr="00ED76FE">
        <w:rPr>
          <w:rFonts w:ascii="Times New Roman" w:hAnsi="Times New Roman"/>
          <w:sz w:val="28"/>
        </w:rPr>
        <w:t>ый участок), занимаемые Объектом, и возможность выполнения данных работ, в том числе при необходимости произвести демонтаж Объекта за собственный счет.</w:t>
      </w:r>
    </w:p>
    <w:p w:rsidR="005F7C89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D76FE">
        <w:rPr>
          <w:rFonts w:ascii="Times New Roman" w:hAnsi="Times New Roman"/>
          <w:sz w:val="28"/>
        </w:rPr>
        <w:t xml:space="preserve">4.2.13. </w:t>
      </w:r>
      <w:r>
        <w:rPr>
          <w:rFonts w:ascii="Times New Roman" w:hAnsi="Times New Roman"/>
          <w:sz w:val="28"/>
        </w:rPr>
        <w:t>Сторона 2 с письменного согласия Стороны</w:t>
      </w:r>
      <w:proofErr w:type="gramStart"/>
      <w:r>
        <w:rPr>
          <w:rFonts w:ascii="Times New Roman" w:hAnsi="Times New Roman"/>
          <w:sz w:val="28"/>
        </w:rPr>
        <w:t>1</w:t>
      </w:r>
      <w:proofErr w:type="gramEnd"/>
      <w:r>
        <w:rPr>
          <w:rFonts w:ascii="Times New Roman" w:hAnsi="Times New Roman"/>
          <w:sz w:val="28"/>
        </w:rPr>
        <w:t xml:space="preserve"> имеет право передавать права и обязанности по договору третьим лицам.</w:t>
      </w:r>
    </w:p>
    <w:p w:rsidR="005F7C89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Данные условия не применяются к договорам, заключенным путем проведения торгов после 1 июня 2015 года.  </w:t>
      </w:r>
    </w:p>
    <w:p w:rsidR="005F7C89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ED76FE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ED76FE">
        <w:rPr>
          <w:rFonts w:ascii="Times New Roman" w:hAnsi="Times New Roman"/>
          <w:sz w:val="28"/>
        </w:rPr>
        <w:t>5. ОТВЕТСТВЕННОСТЬ СТОРОН</w:t>
      </w:r>
    </w:p>
    <w:p w:rsidR="005F7C89" w:rsidRPr="00ED76FE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5F7C89" w:rsidRPr="00ED76FE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D76FE">
        <w:rPr>
          <w:rFonts w:ascii="Times New Roman" w:hAnsi="Times New Roman"/>
          <w:sz w:val="28"/>
        </w:rPr>
        <w:t>5.1. Споры, возникающие из реализации настоящего Договора, разрешаются в судебном порядке.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D76FE">
        <w:rPr>
          <w:rFonts w:ascii="Times New Roman" w:hAnsi="Times New Roman"/>
          <w:sz w:val="28"/>
        </w:rPr>
        <w:t>5.2. Изменения и дополнения к условиям настоящего Договора будут действительны только тогда, когда они сделаны в письменной форме и подписаны уполномоченными представителями сторон, за исключением случаев, когда Стороне 1 не требуется согласие Стороны 2 на изменение условий Договора в соответств</w:t>
      </w:r>
      <w:r w:rsidRPr="00A0398D">
        <w:rPr>
          <w:rFonts w:ascii="Times New Roman" w:hAnsi="Times New Roman"/>
          <w:sz w:val="28"/>
        </w:rPr>
        <w:t xml:space="preserve">ии с </w:t>
      </w:r>
      <w:hyperlink r:id="rId8">
        <w:r w:rsidRPr="00A0398D">
          <w:rPr>
            <w:rFonts w:ascii="Times New Roman" w:hAnsi="Times New Roman"/>
            <w:sz w:val="28"/>
          </w:rPr>
          <w:t>пунктом 2.2</w:t>
        </w:r>
      </w:hyperlink>
      <w:r w:rsidRPr="00A0398D">
        <w:rPr>
          <w:rFonts w:ascii="Times New Roman" w:hAnsi="Times New Roman"/>
          <w:sz w:val="28"/>
        </w:rPr>
        <w:t xml:space="preserve"> настоящего Договора.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 xml:space="preserve">5.3. В случае использования Стороной 2 земель (земельного участка) не в соответствии с целями, указанными в </w:t>
      </w:r>
      <w:hyperlink r:id="rId9">
        <w:r w:rsidRPr="00A0398D">
          <w:rPr>
            <w:rFonts w:ascii="Times New Roman" w:hAnsi="Times New Roman"/>
            <w:sz w:val="28"/>
          </w:rPr>
          <w:t>пункте 1.</w:t>
        </w:r>
      </w:hyperlink>
      <w:r w:rsidRPr="00A0398D">
        <w:rPr>
          <w:rFonts w:ascii="Times New Roman" w:hAnsi="Times New Roman"/>
          <w:sz w:val="28"/>
        </w:rPr>
        <w:t xml:space="preserve">1 настоящего Договора, Сторона 2 </w:t>
      </w:r>
      <w:proofErr w:type="gramStart"/>
      <w:r w:rsidRPr="00A0398D">
        <w:rPr>
          <w:rFonts w:ascii="Times New Roman" w:hAnsi="Times New Roman"/>
          <w:sz w:val="28"/>
        </w:rPr>
        <w:t>оплачивает договорную неустойку в</w:t>
      </w:r>
      <w:proofErr w:type="gramEnd"/>
      <w:r w:rsidRPr="00A0398D">
        <w:rPr>
          <w:rFonts w:ascii="Times New Roman" w:hAnsi="Times New Roman"/>
          <w:sz w:val="28"/>
        </w:rPr>
        <w:t xml:space="preserve"> размере __________.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 xml:space="preserve">5.4. В случае нарушения Стороной 2 обязанности, предусмотренной </w:t>
      </w:r>
      <w:hyperlink r:id="rId10">
        <w:r w:rsidRPr="00A0398D">
          <w:rPr>
            <w:rFonts w:ascii="Times New Roman" w:hAnsi="Times New Roman"/>
            <w:sz w:val="28"/>
          </w:rPr>
          <w:t>подпунктом 4.2.</w:t>
        </w:r>
      </w:hyperlink>
      <w:r w:rsidRPr="00A0398D">
        <w:rPr>
          <w:rFonts w:ascii="Times New Roman" w:hAnsi="Times New Roman"/>
          <w:sz w:val="28"/>
        </w:rPr>
        <w:t xml:space="preserve">9 настоящего Договора, Сторона 2 </w:t>
      </w:r>
      <w:proofErr w:type="gramStart"/>
      <w:r w:rsidRPr="00A0398D">
        <w:rPr>
          <w:rFonts w:ascii="Times New Roman" w:hAnsi="Times New Roman"/>
          <w:sz w:val="28"/>
        </w:rPr>
        <w:t>оплачивает договорную неустойку в</w:t>
      </w:r>
      <w:proofErr w:type="gramEnd"/>
      <w:r w:rsidRPr="00A0398D">
        <w:rPr>
          <w:rFonts w:ascii="Times New Roman" w:hAnsi="Times New Roman"/>
          <w:sz w:val="28"/>
        </w:rPr>
        <w:t xml:space="preserve"> размере __________.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 xml:space="preserve">5.5. В случае нарушения Стороной 2 обязанности, предусмотренной </w:t>
      </w:r>
      <w:hyperlink r:id="rId11">
        <w:r w:rsidRPr="00A0398D">
          <w:rPr>
            <w:rFonts w:ascii="Times New Roman" w:hAnsi="Times New Roman"/>
            <w:sz w:val="28"/>
          </w:rPr>
          <w:t>подпунктом 4.2.1</w:t>
        </w:r>
      </w:hyperlink>
      <w:r w:rsidRPr="00A0398D">
        <w:rPr>
          <w:rFonts w:ascii="Times New Roman" w:hAnsi="Times New Roman"/>
          <w:sz w:val="28"/>
        </w:rPr>
        <w:t xml:space="preserve">0 настоящего Договора, Сторона 2 </w:t>
      </w:r>
      <w:proofErr w:type="gramStart"/>
      <w:r w:rsidRPr="00A0398D">
        <w:rPr>
          <w:rFonts w:ascii="Times New Roman" w:hAnsi="Times New Roman"/>
          <w:sz w:val="28"/>
        </w:rPr>
        <w:t>оплачивает договорную неустойку в</w:t>
      </w:r>
      <w:proofErr w:type="gramEnd"/>
      <w:r w:rsidRPr="00A0398D">
        <w:rPr>
          <w:rFonts w:ascii="Times New Roman" w:hAnsi="Times New Roman"/>
          <w:sz w:val="28"/>
        </w:rPr>
        <w:t xml:space="preserve"> размере __________.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 xml:space="preserve">5.6. В случае нарушения Стороной 2 обязанности, предусмотренной </w:t>
      </w:r>
      <w:hyperlink r:id="rId12">
        <w:r w:rsidRPr="00A0398D">
          <w:rPr>
            <w:rFonts w:ascii="Times New Roman" w:hAnsi="Times New Roman"/>
            <w:sz w:val="28"/>
          </w:rPr>
          <w:t>подпунктом 4.2.1</w:t>
        </w:r>
      </w:hyperlink>
      <w:r w:rsidRPr="00A0398D">
        <w:rPr>
          <w:rFonts w:ascii="Times New Roman" w:hAnsi="Times New Roman"/>
          <w:sz w:val="28"/>
        </w:rPr>
        <w:t xml:space="preserve">2 настоящего Договора, Сторона 2 </w:t>
      </w:r>
      <w:proofErr w:type="gramStart"/>
      <w:r w:rsidRPr="00A0398D">
        <w:rPr>
          <w:rFonts w:ascii="Times New Roman" w:hAnsi="Times New Roman"/>
          <w:sz w:val="28"/>
        </w:rPr>
        <w:t>оплачивает договорную неустойку в</w:t>
      </w:r>
      <w:proofErr w:type="gramEnd"/>
      <w:r w:rsidRPr="00A0398D">
        <w:rPr>
          <w:rFonts w:ascii="Times New Roman" w:hAnsi="Times New Roman"/>
          <w:sz w:val="28"/>
        </w:rPr>
        <w:t xml:space="preserve"> размере __________.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lastRenderedPageBreak/>
        <w:t xml:space="preserve">5.7. В случаях самовольного переустройства нестационарного объекта в объект капитального строительства Сторона 2 </w:t>
      </w:r>
      <w:proofErr w:type="gramStart"/>
      <w:r w:rsidRPr="00A0398D">
        <w:rPr>
          <w:rFonts w:ascii="Times New Roman" w:hAnsi="Times New Roman"/>
          <w:sz w:val="28"/>
        </w:rPr>
        <w:t>оплачивает договорную неустойку в</w:t>
      </w:r>
      <w:proofErr w:type="gramEnd"/>
      <w:r w:rsidRPr="00A0398D">
        <w:rPr>
          <w:rFonts w:ascii="Times New Roman" w:hAnsi="Times New Roman"/>
          <w:sz w:val="28"/>
        </w:rPr>
        <w:t xml:space="preserve"> размере ___________.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0398D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>6. РАСТОРЖЕНИЕ И ПРЕКРАЩЕНИЕ ДОГОВОРА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>6.1. Договор может быть изменен или расторгнут по соглашению сторон.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 xml:space="preserve">6.2. Истечение срока действия Договора влечет за собой его прекращение. 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 xml:space="preserve">6.3. Договор может </w:t>
      </w:r>
      <w:proofErr w:type="gramStart"/>
      <w:r w:rsidRPr="00A0398D">
        <w:rPr>
          <w:rFonts w:ascii="Times New Roman" w:hAnsi="Times New Roman"/>
          <w:sz w:val="28"/>
        </w:rPr>
        <w:t>быть</w:t>
      </w:r>
      <w:proofErr w:type="gramEnd"/>
      <w:r w:rsidRPr="00A0398D">
        <w:rPr>
          <w:rFonts w:ascii="Times New Roman" w:hAnsi="Times New Roman"/>
          <w:sz w:val="28"/>
        </w:rPr>
        <w:t xml:space="preserve"> досрочно расторгнут по требованию Стороны 1 в соответствии с нормативными правовыми актами Российской Федерации, Новосибирской области, муниципальными правовыми актами </w:t>
      </w:r>
      <w:proofErr w:type="spellStart"/>
      <w:r w:rsidRPr="00A0398D">
        <w:rPr>
          <w:rFonts w:ascii="Times New Roman" w:hAnsi="Times New Roman"/>
          <w:sz w:val="28"/>
        </w:rPr>
        <w:t>Барабинского</w:t>
      </w:r>
      <w:proofErr w:type="spellEnd"/>
      <w:r w:rsidRPr="00A0398D">
        <w:rPr>
          <w:rFonts w:ascii="Times New Roman" w:hAnsi="Times New Roman"/>
          <w:sz w:val="28"/>
        </w:rPr>
        <w:t xml:space="preserve"> района.</w:t>
      </w:r>
    </w:p>
    <w:p w:rsidR="005F7C89" w:rsidRPr="001E093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E093D">
        <w:rPr>
          <w:rFonts w:ascii="Times New Roman" w:hAnsi="Times New Roman"/>
          <w:sz w:val="28"/>
        </w:rPr>
        <w:t xml:space="preserve">6.4. В случае если Сторона 2 не вносит Плату, установленную </w:t>
      </w:r>
      <w:hyperlink r:id="rId13">
        <w:r w:rsidRPr="001E093D">
          <w:rPr>
            <w:rFonts w:ascii="Times New Roman" w:hAnsi="Times New Roman"/>
            <w:sz w:val="28"/>
          </w:rPr>
          <w:t>пунктом 2.1</w:t>
        </w:r>
      </w:hyperlink>
      <w:r w:rsidRPr="001E093D">
        <w:rPr>
          <w:rFonts w:ascii="Times New Roman" w:hAnsi="Times New Roman"/>
          <w:sz w:val="28"/>
        </w:rPr>
        <w:t xml:space="preserve"> Договора, более одного раза подряд или систематически (</w:t>
      </w:r>
      <w:proofErr w:type="gramStart"/>
      <w:r w:rsidRPr="001E093D">
        <w:rPr>
          <w:rFonts w:ascii="Times New Roman" w:hAnsi="Times New Roman"/>
          <w:sz w:val="28"/>
        </w:rPr>
        <w:t>более одного раза) вносит</w:t>
      </w:r>
      <w:proofErr w:type="gramEnd"/>
      <w:r w:rsidRPr="001E093D">
        <w:rPr>
          <w:rFonts w:ascii="Times New Roman" w:hAnsi="Times New Roman"/>
          <w:sz w:val="28"/>
        </w:rPr>
        <w:t xml:space="preserve"> Плату не в полном размере, определенном Договором, Сторона 1 направляет Стороне 2 уведомление об одностороннем отказе от исполнения Договора заказным письмом. Договор считается расторгнутым без обращения в суд с даты, указанной в уведомлении.</w:t>
      </w:r>
    </w:p>
    <w:p w:rsidR="005F7C89" w:rsidRPr="00A0398D" w:rsidRDefault="005F7C89" w:rsidP="005F7C89">
      <w:pPr>
        <w:tabs>
          <w:tab w:val="left" w:pos="567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7525D0">
        <w:rPr>
          <w:rFonts w:ascii="Times New Roman" w:hAnsi="Times New Roman" w:cs="Times New Roman"/>
          <w:sz w:val="28"/>
          <w:szCs w:val="28"/>
        </w:rPr>
        <w:t xml:space="preserve">         6.5. За нарушение срока внесения аренд</w:t>
      </w:r>
      <w:r>
        <w:rPr>
          <w:rFonts w:ascii="Times New Roman" w:hAnsi="Times New Roman" w:cs="Times New Roman"/>
          <w:sz w:val="28"/>
          <w:szCs w:val="28"/>
        </w:rPr>
        <w:t>ной платы по Договору, Сторон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7525D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7525D0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7525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2 выплачивает(ют) Стороне 1</w:t>
      </w:r>
      <w:r w:rsidRPr="007525D0">
        <w:rPr>
          <w:rFonts w:ascii="Times New Roman" w:hAnsi="Times New Roman" w:cs="Times New Roman"/>
          <w:sz w:val="28"/>
          <w:szCs w:val="28"/>
        </w:rPr>
        <w:t xml:space="preserve"> пеню за каждый календарный день просрочки в размере 0,1% от суммы задолженности за истекший квартал.  Пеня перечисляе</w:t>
      </w:r>
      <w:r>
        <w:rPr>
          <w:rFonts w:ascii="Times New Roman" w:hAnsi="Times New Roman" w:cs="Times New Roman"/>
          <w:sz w:val="28"/>
          <w:szCs w:val="28"/>
        </w:rPr>
        <w:t>тся на счет, указанный в п. 2.4.</w:t>
      </w:r>
      <w:r w:rsidRPr="007525D0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6.6</w:t>
      </w:r>
      <w:r w:rsidRPr="00A0398D">
        <w:rPr>
          <w:rFonts w:ascii="Times New Roman" w:hAnsi="Times New Roman"/>
          <w:sz w:val="28"/>
        </w:rPr>
        <w:t>. В случае самовольного переустройства Стороной 2 нестационарного  объекта торговли и услуг в объект капитального строительства, Сторона 1 направляет Стороне 2 уведомление об одностороннем отказе от исполнения Договора  заказным письмом. Договор считается расторгнутым без обращения в суд с даты, указанной в уведомлении.</w:t>
      </w:r>
    </w:p>
    <w:p w:rsidR="005F7C89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6.7</w:t>
      </w:r>
      <w:r w:rsidRPr="00A0398D">
        <w:rPr>
          <w:rFonts w:ascii="Times New Roman" w:hAnsi="Times New Roman"/>
          <w:sz w:val="28"/>
        </w:rPr>
        <w:t>. В случае если земельный участок, предоставленный по Договору, входит в земли, зарезервированные для муниципальных нужд, Сторона 1 направляет Стороне 2 уведомление о досрочном расторжении Договора заказным письмом. Договор считается расторгнутым без обращения в суд с даты, указанной в уведомлении, но не ранее, чем по истечении одного года после уведомления Стороны 2 о расторжении Договора.</w:t>
      </w:r>
    </w:p>
    <w:p w:rsidR="005F7C89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7D6023" w:rsidRDefault="005F7C89" w:rsidP="005F7C89">
      <w:pPr>
        <w:keepNext/>
        <w:adjustRightInd w:val="0"/>
        <w:spacing w:before="240" w:after="120"/>
        <w:rPr>
          <w:rFonts w:ascii="Times New Roman" w:hAnsi="Times New Roman" w:cs="Times New Roman"/>
          <w:sz w:val="28"/>
          <w:szCs w:val="28"/>
        </w:rPr>
      </w:pPr>
      <w:r w:rsidRPr="007D6023">
        <w:rPr>
          <w:rFonts w:ascii="Times New Roman" w:hAnsi="Times New Roman" w:cs="Times New Roman"/>
          <w:sz w:val="28"/>
          <w:szCs w:val="28"/>
        </w:rPr>
        <w:t>7. РАССМОТРЕНИЕ СПОРОВ</w:t>
      </w:r>
    </w:p>
    <w:p w:rsidR="005F7C89" w:rsidRPr="007D6023" w:rsidRDefault="005F7C89" w:rsidP="005F7C89">
      <w:pPr>
        <w:tabs>
          <w:tab w:val="left" w:pos="567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7</w:t>
      </w:r>
      <w:r w:rsidRPr="007D6023">
        <w:rPr>
          <w:rFonts w:ascii="Times New Roman" w:hAnsi="Times New Roman" w:cs="Times New Roman"/>
          <w:sz w:val="28"/>
          <w:szCs w:val="28"/>
        </w:rPr>
        <w:t xml:space="preserve">.1. Споры между сторонами, возникающие из реализации Договора, разрешаются в судебном порядке </w:t>
      </w:r>
      <w:r>
        <w:rPr>
          <w:rFonts w:ascii="Times New Roman" w:hAnsi="Times New Roman" w:cs="Times New Roman"/>
          <w:sz w:val="28"/>
          <w:szCs w:val="28"/>
        </w:rPr>
        <w:t>по месту нахождения Стороны 1</w:t>
      </w:r>
      <w:r w:rsidRPr="007D6023">
        <w:rPr>
          <w:rFonts w:ascii="Times New Roman" w:hAnsi="Times New Roman" w:cs="Times New Roman"/>
          <w:sz w:val="28"/>
          <w:szCs w:val="28"/>
        </w:rPr>
        <w:t>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0398D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Pr="00A0398D">
        <w:rPr>
          <w:rFonts w:ascii="Times New Roman" w:hAnsi="Times New Roman"/>
          <w:sz w:val="28"/>
        </w:rPr>
        <w:t>. ОСОБЫЕ УСЛОВИЯ ДОГОВОРА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Pr="00A0398D">
        <w:rPr>
          <w:rFonts w:ascii="Times New Roman" w:hAnsi="Times New Roman"/>
          <w:sz w:val="28"/>
        </w:rPr>
        <w:t>.1. Сторона 2 не имеет права возводить на используемых землях  (земельном участке) объекты капитального строительства.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Pr="00A0398D">
        <w:rPr>
          <w:rFonts w:ascii="Times New Roman" w:hAnsi="Times New Roman"/>
          <w:sz w:val="28"/>
        </w:rPr>
        <w:t xml:space="preserve">.2. В случае самовольного переустройства Стороной 2 нестационарного </w:t>
      </w:r>
      <w:r>
        <w:rPr>
          <w:rFonts w:ascii="Times New Roman" w:hAnsi="Times New Roman"/>
          <w:sz w:val="28"/>
        </w:rPr>
        <w:t xml:space="preserve">торгового </w:t>
      </w:r>
      <w:r w:rsidRPr="00A0398D">
        <w:rPr>
          <w:rFonts w:ascii="Times New Roman" w:hAnsi="Times New Roman"/>
          <w:sz w:val="28"/>
        </w:rPr>
        <w:t>объекта в объект капитального строительства, последний подлежит сносу за счет Стороны 2.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8</w:t>
      </w:r>
      <w:r w:rsidRPr="00A0398D">
        <w:rPr>
          <w:rFonts w:ascii="Times New Roman" w:hAnsi="Times New Roman"/>
          <w:sz w:val="28"/>
        </w:rPr>
        <w:t>.3. Досрочное прекращение (расторжение) Договора не является основанием для возврата Стороне 2 денежных средств, затраченных Стороной 2 на благоустройство используемых земель (земельного участка).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>Договор составлен на ____ листах и подписан в ____ экземплярах.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0398D" w:rsidRDefault="005F7C89" w:rsidP="005F7C8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Pr="00A0398D">
        <w:rPr>
          <w:rFonts w:ascii="Times New Roman" w:hAnsi="Times New Roman"/>
          <w:sz w:val="28"/>
        </w:rPr>
        <w:t>. АДРЕСА И БАНКОВСКИЕ РЕКВИЗИТЫ СТОРОН</w:t>
      </w:r>
    </w:p>
    <w:p w:rsidR="005F7C89" w:rsidRPr="00A0398D" w:rsidRDefault="005F7C89" w:rsidP="005F7C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F7C89" w:rsidRPr="00A0398D" w:rsidRDefault="005F7C89" w:rsidP="005F7C89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A0398D">
        <w:rPr>
          <w:rFonts w:ascii="Times New Roman" w:hAnsi="Times New Roman"/>
          <w:sz w:val="28"/>
        </w:rPr>
        <w:t>Сторона 1: _________________________________________________</w:t>
      </w:r>
    </w:p>
    <w:p w:rsidR="005F7C89" w:rsidRDefault="005F7C89" w:rsidP="005F7C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A0398D">
        <w:rPr>
          <w:rFonts w:ascii="Times New Roman" w:hAnsi="Times New Roman"/>
          <w:sz w:val="28"/>
        </w:rPr>
        <w:t>Сторона 2: ____________</w:t>
      </w:r>
      <w:r>
        <w:rPr>
          <w:rFonts w:ascii="Times New Roman" w:hAnsi="Times New Roman"/>
          <w:sz w:val="28"/>
        </w:rPr>
        <w:t>______________________________________</w:t>
      </w:r>
      <w:r w:rsidRPr="00A0398D">
        <w:rPr>
          <w:rFonts w:ascii="Times New Roman" w:hAnsi="Times New Roman"/>
          <w:sz w:val="28"/>
        </w:rPr>
        <w:t>___</w:t>
      </w:r>
    </w:p>
    <w:p w:rsidR="005F7C89" w:rsidRDefault="005F7C89" w:rsidP="005F7C89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F7C89" w:rsidRDefault="005F7C89" w:rsidP="005F7C89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spacing w:after="0" w:line="240" w:lineRule="auto"/>
        <w:ind w:left="486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3</w:t>
      </w:r>
    </w:p>
    <w:p w:rsidR="005F7C89" w:rsidRPr="00A3615B" w:rsidRDefault="005F7C89" w:rsidP="005F7C89">
      <w:pPr>
        <w:spacing w:after="0" w:line="240" w:lineRule="auto"/>
        <w:ind w:firstLine="5940"/>
        <w:jc w:val="right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        к Положению о размещении нестационарных торговых объектов </w:t>
      </w:r>
    </w:p>
    <w:p w:rsidR="005F7C89" w:rsidRDefault="005F7C89" w:rsidP="005F7C89">
      <w:pPr>
        <w:spacing w:after="0" w:line="240" w:lineRule="auto"/>
        <w:ind w:firstLine="5387"/>
        <w:jc w:val="right"/>
        <w:rPr>
          <w:rFonts w:ascii="Times New Roman" w:hAnsi="Times New Roman"/>
          <w:sz w:val="28"/>
        </w:rPr>
      </w:pPr>
      <w:r w:rsidRPr="00A3615B">
        <w:rPr>
          <w:rFonts w:ascii="Times New Roman" w:hAnsi="Times New Roman"/>
          <w:sz w:val="28"/>
        </w:rPr>
        <w:t xml:space="preserve">на территории </w:t>
      </w:r>
      <w:proofErr w:type="spellStart"/>
      <w:r w:rsidRPr="00A3615B">
        <w:rPr>
          <w:rFonts w:ascii="Times New Roman" w:hAnsi="Times New Roman"/>
          <w:sz w:val="28"/>
        </w:rPr>
        <w:t>Барабинского</w:t>
      </w:r>
      <w:proofErr w:type="spellEnd"/>
      <w:r w:rsidRPr="00A3615B">
        <w:rPr>
          <w:rFonts w:ascii="Times New Roman" w:hAnsi="Times New Roman"/>
          <w:sz w:val="28"/>
        </w:rPr>
        <w:t xml:space="preserve"> района</w:t>
      </w:r>
    </w:p>
    <w:p w:rsidR="005F7C89" w:rsidRPr="00A3615B" w:rsidRDefault="005F7C89" w:rsidP="005F7C89">
      <w:pPr>
        <w:spacing w:after="0" w:line="240" w:lineRule="auto"/>
        <w:ind w:firstLine="5387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</w:p>
    <w:p w:rsidR="005F7C89" w:rsidRPr="00A3615B" w:rsidRDefault="005F7C89" w:rsidP="005F7C89">
      <w:pPr>
        <w:spacing w:after="0" w:line="240" w:lineRule="auto"/>
        <w:rPr>
          <w:rFonts w:ascii="Times New Roman" w:hAnsi="Times New Roman"/>
          <w:sz w:val="28"/>
        </w:rPr>
      </w:pPr>
    </w:p>
    <w:p w:rsidR="005F7C89" w:rsidRPr="00A3615B" w:rsidRDefault="005F7C89" w:rsidP="005F7C89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F7C89" w:rsidRPr="00A3615B" w:rsidRDefault="005F7C89" w:rsidP="005F7C89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A3615B">
        <w:rPr>
          <w:rFonts w:ascii="Times New Roman" w:hAnsi="Times New Roman"/>
          <w:b/>
          <w:sz w:val="28"/>
          <w:szCs w:val="28"/>
        </w:rPr>
        <w:t>Расчет платы за размещение и эксплуатацию нестационарных торговых объектов</w:t>
      </w:r>
    </w:p>
    <w:p w:rsidR="005F7C89" w:rsidRPr="006F11D3" w:rsidRDefault="005F7C89" w:rsidP="005F7C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Сумма размера платы за размещение нестационарных торговых объектов рассчитывается по формуле:</w:t>
      </w:r>
    </w:p>
    <w:p w:rsidR="005F7C89" w:rsidRPr="006F11D3" w:rsidRDefault="005F7C89" w:rsidP="005F7C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proofErr w:type="spellStart"/>
      <w:r w:rsidRPr="006F11D3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>Ап=Сркс</w:t>
      </w:r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х</w:t>
      </w:r>
      <w:r w:rsidRPr="006F11D3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>Плзу</w:t>
      </w:r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х</w:t>
      </w:r>
      <w:r w:rsidRPr="006F11D3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>Кзп</w:t>
      </w:r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х</w:t>
      </w:r>
      <w:proofErr w:type="spellEnd"/>
      <w:r w:rsidRPr="006F11D3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 xml:space="preserve"> Кд</w:t>
      </w:r>
    </w:p>
    <w:p w:rsidR="005F7C89" w:rsidRPr="006F11D3" w:rsidRDefault="005F7C89" w:rsidP="005F7C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где:</w:t>
      </w:r>
    </w:p>
    <w:p w:rsidR="005F7C89" w:rsidRPr="006F11D3" w:rsidRDefault="005F7C89" w:rsidP="005F7C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F11D3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ab/>
      </w:r>
      <w:proofErr w:type="spellStart"/>
      <w:r w:rsidRPr="006F11D3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>Ап</w:t>
      </w:r>
      <w:proofErr w:type="spellEnd"/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– годовой размер арендной  платы в рублях;</w:t>
      </w:r>
    </w:p>
    <w:p w:rsidR="005F7C89" w:rsidRPr="006F11D3" w:rsidRDefault="005F7C89" w:rsidP="005F7C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proofErr w:type="spellStart"/>
      <w:r w:rsidRPr="006F11D3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>Сркс</w:t>
      </w:r>
      <w:proofErr w:type="spellEnd"/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– средний уровень кадастровой стоимости по муниципальному району  по Сегменту 4 «Предпринимательство», в руб./кв</w:t>
      </w:r>
      <w:proofErr w:type="gramStart"/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.м</w:t>
      </w:r>
      <w:proofErr w:type="gramEnd"/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5F7C89" w:rsidRPr="006F11D3" w:rsidRDefault="005F7C89" w:rsidP="005F7C89">
      <w:pPr>
        <w:pStyle w:val="2"/>
        <w:shd w:val="clear" w:color="auto" w:fill="FFFFFF"/>
        <w:spacing w:after="240"/>
        <w:jc w:val="both"/>
        <w:textAlignment w:val="baseline"/>
        <w:rPr>
          <w:b w:val="0"/>
          <w:szCs w:val="28"/>
        </w:rPr>
      </w:pPr>
      <w:proofErr w:type="spellStart"/>
      <w:r w:rsidRPr="006F11D3">
        <w:rPr>
          <w:b w:val="0"/>
          <w:i/>
          <w:spacing w:val="2"/>
          <w:szCs w:val="28"/>
          <w:shd w:val="clear" w:color="auto" w:fill="FFFFFF"/>
        </w:rPr>
        <w:t>Кзп</w:t>
      </w:r>
      <w:proofErr w:type="spellEnd"/>
      <w:r w:rsidRPr="006F11D3">
        <w:rPr>
          <w:b w:val="0"/>
          <w:spacing w:val="2"/>
          <w:szCs w:val="28"/>
          <w:shd w:val="clear" w:color="auto" w:fill="FFFFFF"/>
        </w:rPr>
        <w:t xml:space="preserve">– </w:t>
      </w:r>
      <w:proofErr w:type="gramStart"/>
      <w:r w:rsidRPr="006F11D3">
        <w:rPr>
          <w:b w:val="0"/>
          <w:spacing w:val="2"/>
          <w:szCs w:val="28"/>
          <w:shd w:val="clear" w:color="auto" w:fill="FFFFFF"/>
        </w:rPr>
        <w:t>ко</w:t>
      </w:r>
      <w:proofErr w:type="gramEnd"/>
      <w:r w:rsidRPr="006F11D3">
        <w:rPr>
          <w:b w:val="0"/>
          <w:spacing w:val="2"/>
          <w:szCs w:val="28"/>
          <w:shd w:val="clear" w:color="auto" w:fill="FFFFFF"/>
        </w:rPr>
        <w:t>эффициент, устанавливающий зависимость арендной платы от вида разрешенного использования земельного участка, согласно Приложению № 1 «Значение коэффициента, устанавливающего зависимость арендной платы от вида разрешенного использования земельного участка (</w:t>
      </w:r>
      <w:proofErr w:type="spellStart"/>
      <w:r w:rsidRPr="006F11D3">
        <w:rPr>
          <w:b w:val="0"/>
          <w:spacing w:val="2"/>
          <w:szCs w:val="28"/>
          <w:shd w:val="clear" w:color="auto" w:fill="FFFFFF"/>
        </w:rPr>
        <w:t>Кз</w:t>
      </w:r>
      <w:proofErr w:type="spellEnd"/>
      <w:r w:rsidRPr="006F11D3">
        <w:rPr>
          <w:b w:val="0"/>
          <w:spacing w:val="2"/>
          <w:szCs w:val="28"/>
          <w:shd w:val="clear" w:color="auto" w:fill="FFFFFF"/>
        </w:rPr>
        <w:t xml:space="preserve">) Порядка определения размера арендной платы за земельные участки государственная собственность на которые не разграничена </w:t>
      </w:r>
      <w:r w:rsidRPr="006F11D3">
        <w:rPr>
          <w:b w:val="0"/>
          <w:szCs w:val="28"/>
        </w:rPr>
        <w:t>и предоставленные в аренду без торгов, расположенные на территории Новосибирской области, утвержденного постановление Правительства Новосибирской области от 10.06.2015 № 219-п.</w:t>
      </w:r>
    </w:p>
    <w:p w:rsidR="005F7C89" w:rsidRPr="006F11D3" w:rsidRDefault="005F7C89" w:rsidP="005F7C89">
      <w:pPr>
        <w:jc w:val="both"/>
      </w:pPr>
      <w:r w:rsidRPr="006F11D3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 xml:space="preserve">      Кд</w:t>
      </w:r>
      <w:r w:rsidRPr="006F11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– корректирующий коэффициент, устанавливающий зависимость арендной платы от типа и специализации нестационарного торгового объекта, а также местоположения земельного участка, утвержденный нормативным правовым актом представительного органа местного самоуправления муниципального района.</w:t>
      </w:r>
    </w:p>
    <w:p w:rsidR="005F7C89" w:rsidRPr="007B0E1B" w:rsidRDefault="005F7C89" w:rsidP="005F7C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5F7C89" w:rsidRPr="00A3615B" w:rsidRDefault="005F7C89" w:rsidP="005F7C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pacing w:val="2"/>
          <w:sz w:val="28"/>
          <w:szCs w:val="28"/>
          <w:shd w:val="clear" w:color="auto" w:fill="FFFFFF"/>
        </w:rPr>
        <w:tab/>
      </w:r>
    </w:p>
    <w:p w:rsidR="005F7C89" w:rsidRPr="00A3615B" w:rsidRDefault="005F7C89" w:rsidP="005F7C89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5F7C89" w:rsidRDefault="005F7C89" w:rsidP="005F7C89">
      <w:pPr>
        <w:pStyle w:val="ConsPlusTitle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</w:p>
    <w:p w:rsidR="005F7C89" w:rsidRDefault="005F7C89" w:rsidP="005F7C89">
      <w:pPr>
        <w:pStyle w:val="ConsPlusTitle"/>
        <w:jc w:val="both"/>
        <w:rPr>
          <w:rFonts w:ascii="Times New Roman" w:hAnsi="Times New Roman"/>
          <w:i/>
          <w:sz w:val="28"/>
          <w:szCs w:val="28"/>
        </w:rPr>
      </w:pPr>
    </w:p>
    <w:p w:rsidR="005F7C89" w:rsidRPr="00A3615B" w:rsidRDefault="005F7C89" w:rsidP="005F7C89">
      <w:pPr>
        <w:pStyle w:val="ConsPlusTitle"/>
        <w:jc w:val="both"/>
        <w:rPr>
          <w:rFonts w:ascii="Times New Roman" w:hAnsi="Times New Roman"/>
          <w:sz w:val="28"/>
          <w:szCs w:val="28"/>
        </w:rPr>
      </w:pPr>
    </w:p>
    <w:p w:rsidR="005F7C89" w:rsidRDefault="005F7C89" w:rsidP="005F7C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7C89" w:rsidRPr="00A3615B" w:rsidRDefault="005F7C89" w:rsidP="005F7C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7C89" w:rsidRDefault="005F7C89" w:rsidP="005F7C89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F7C89" w:rsidRDefault="005F7C89" w:rsidP="005F7C89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F7C89" w:rsidRDefault="005F7C89" w:rsidP="005F7C89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Приложение 4</w:t>
      </w:r>
    </w:p>
    <w:p w:rsidR="005F7C89" w:rsidRDefault="005F7C89" w:rsidP="005F7C89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Положению о размещении нестационарных торговых объектов на территории 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</w:t>
      </w:r>
    </w:p>
    <w:p w:rsidR="005F7C89" w:rsidRDefault="005F7C89" w:rsidP="005F7C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5F7C89" w:rsidRDefault="005F7C89" w:rsidP="005F7C89">
      <w:pPr>
        <w:shd w:val="clear" w:color="auto" w:fill="FFFFFF"/>
        <w:spacing w:after="0" w:line="263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5F7C89" w:rsidRDefault="005F7C89" w:rsidP="005F7C8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</w:rPr>
      </w:pPr>
    </w:p>
    <w:p w:rsidR="005F7C89" w:rsidRDefault="005F7C89" w:rsidP="005F7C89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АКТ  N __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  <w:t>о выявлении самовольного нестационарного торгового объекта</w:t>
      </w:r>
    </w:p>
    <w:p w:rsidR="005F7C89" w:rsidRDefault="005F7C89" w:rsidP="005F7C89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  <w:t>г. Барабинск                                                                     «___» ____________ 20__ г.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  <w:t>Акт составлен ________________________________________________________</w:t>
      </w:r>
    </w:p>
    <w:p w:rsidR="005F7C89" w:rsidRDefault="005F7C89" w:rsidP="005F7C89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(Ф.И.О., должность)</w:t>
      </w:r>
    </w:p>
    <w:p w:rsidR="005F7C89" w:rsidRDefault="005F7C89" w:rsidP="005F7C8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        Настоящим актом подтверждается, что по результатам проведения мероприятий по выявлению неправомерно размещенных и (или) эксплуатируемых нестационарных торговых объектов на территории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 по адресу:_____________________________________________________________</w:t>
      </w:r>
    </w:p>
    <w:p w:rsidR="005F7C89" w:rsidRDefault="005F7C89" w:rsidP="005F7C89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(адресные ориентиры нестационарного объекта)</w:t>
      </w:r>
    </w:p>
    <w:p w:rsidR="005F7C89" w:rsidRDefault="005F7C89" w:rsidP="005F7C89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выявлен самовольный нестационарный  торговый объект ___________________</w:t>
      </w:r>
    </w:p>
    <w:p w:rsidR="005F7C89" w:rsidRDefault="005F7C89" w:rsidP="005F7C89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 xml:space="preserve"> (тип нестационарного торгового объекта)</w:t>
      </w:r>
    </w:p>
    <w:p w:rsidR="005F7C89" w:rsidRDefault="005F7C89" w:rsidP="005F7C89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_____________________________________________________________________,</w:t>
      </w:r>
    </w:p>
    <w:p w:rsidR="005F7C89" w:rsidRDefault="005F7C89" w:rsidP="005F7C89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(характеристика нестационарного торгового объекта: длина, ширина, высота)</w:t>
      </w:r>
    </w:p>
    <w:p w:rsidR="005F7C89" w:rsidRDefault="005F7C89" w:rsidP="005F7C89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принадлежащий _____________________________________________________________________,</w:t>
      </w:r>
    </w:p>
    <w:p w:rsidR="005F7C89" w:rsidRDefault="005F7C89" w:rsidP="005F7C89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(сведения о правообладателе нестационарного торгового объекта)</w:t>
      </w:r>
    </w:p>
    <w:p w:rsidR="005F7C89" w:rsidRDefault="005F7C89" w:rsidP="005F7C89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размещенный на основании______________________________________________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  <w:t xml:space="preserve">                                       (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документ, являющийся основанием размещения нестационарного торгового  объекта)</w:t>
      </w:r>
    </w:p>
    <w:p w:rsidR="005F7C89" w:rsidRDefault="005F7C89" w:rsidP="005F7C8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При проведении мероприятий по выявлению самовольного нестационарного торгового  объекта осуществлена фотосъемка.</w:t>
      </w:r>
    </w:p>
    <w:p w:rsidR="005F7C89" w:rsidRDefault="005F7C89" w:rsidP="005F7C89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  <w:t>Приложение: фотографии нестационарного торгового объекта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  <w:t>_______________________________ __________ ____________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  <w:t>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олжность лица, составившего акт) (подпись) (Ф.И.О.)</w:t>
      </w:r>
    </w:p>
    <w:p w:rsidR="005F7C89" w:rsidRDefault="005F7C89" w:rsidP="005F7C8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7C89" w:rsidRDefault="005F7C89" w:rsidP="005F7C8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7C89" w:rsidRDefault="005F7C89" w:rsidP="005F7C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7C89" w:rsidRPr="00A3615B" w:rsidRDefault="005F7C89" w:rsidP="005F7C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145D" w:rsidRDefault="008E145D" w:rsidP="008E145D">
      <w:pPr>
        <w:jc w:val="right"/>
        <w:rPr>
          <w:rFonts w:ascii="Times New Roman" w:hAnsi="Times New Roman" w:cs="Times New Roman"/>
          <w:sz w:val="28"/>
        </w:rPr>
      </w:pPr>
    </w:p>
    <w:sectPr w:rsidR="008E145D" w:rsidSect="006F2ECE">
      <w:pgSz w:w="11906" w:h="16838"/>
      <w:pgMar w:top="567" w:right="567" w:bottom="709" w:left="1418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73911"/>
    <w:multiLevelType w:val="hybridMultilevel"/>
    <w:tmpl w:val="6BD405D8"/>
    <w:lvl w:ilvl="0" w:tplc="77FC903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011CA0"/>
    <w:multiLevelType w:val="hybridMultilevel"/>
    <w:tmpl w:val="B1B4B466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/>
  <w:rsids>
    <w:rsidRoot w:val="008E145D"/>
    <w:rsid w:val="00006F9E"/>
    <w:rsid w:val="00024ABD"/>
    <w:rsid w:val="000C3AAA"/>
    <w:rsid w:val="000C4396"/>
    <w:rsid w:val="000E0EAA"/>
    <w:rsid w:val="001556C6"/>
    <w:rsid w:val="001F12D2"/>
    <w:rsid w:val="002141A8"/>
    <w:rsid w:val="00256259"/>
    <w:rsid w:val="00286084"/>
    <w:rsid w:val="0028761D"/>
    <w:rsid w:val="002E249B"/>
    <w:rsid w:val="00355D18"/>
    <w:rsid w:val="003609A3"/>
    <w:rsid w:val="00362D1A"/>
    <w:rsid w:val="00437161"/>
    <w:rsid w:val="00440C3E"/>
    <w:rsid w:val="004843CE"/>
    <w:rsid w:val="00512137"/>
    <w:rsid w:val="00522468"/>
    <w:rsid w:val="0058633E"/>
    <w:rsid w:val="0059573A"/>
    <w:rsid w:val="005A79BB"/>
    <w:rsid w:val="005B274E"/>
    <w:rsid w:val="005E4D2D"/>
    <w:rsid w:val="005F7C89"/>
    <w:rsid w:val="006045BB"/>
    <w:rsid w:val="006115CE"/>
    <w:rsid w:val="00666960"/>
    <w:rsid w:val="0068610B"/>
    <w:rsid w:val="00691A00"/>
    <w:rsid w:val="00691C88"/>
    <w:rsid w:val="006F2ECE"/>
    <w:rsid w:val="0070196E"/>
    <w:rsid w:val="007525D0"/>
    <w:rsid w:val="007B63AF"/>
    <w:rsid w:val="007C2738"/>
    <w:rsid w:val="007D6023"/>
    <w:rsid w:val="007E1446"/>
    <w:rsid w:val="00875A98"/>
    <w:rsid w:val="00891C9A"/>
    <w:rsid w:val="008D476B"/>
    <w:rsid w:val="008E0AE2"/>
    <w:rsid w:val="008E145D"/>
    <w:rsid w:val="0090073C"/>
    <w:rsid w:val="00904296"/>
    <w:rsid w:val="009231D4"/>
    <w:rsid w:val="00943238"/>
    <w:rsid w:val="00946224"/>
    <w:rsid w:val="00991DAE"/>
    <w:rsid w:val="009B7B4F"/>
    <w:rsid w:val="009C175E"/>
    <w:rsid w:val="009C1D5F"/>
    <w:rsid w:val="00A40244"/>
    <w:rsid w:val="00AB3A9F"/>
    <w:rsid w:val="00AF4C09"/>
    <w:rsid w:val="00B0154C"/>
    <w:rsid w:val="00B03871"/>
    <w:rsid w:val="00B123A4"/>
    <w:rsid w:val="00B52D5D"/>
    <w:rsid w:val="00C33A8A"/>
    <w:rsid w:val="00C7549C"/>
    <w:rsid w:val="00C76833"/>
    <w:rsid w:val="00C94026"/>
    <w:rsid w:val="00CB0221"/>
    <w:rsid w:val="00CE15FE"/>
    <w:rsid w:val="00D31272"/>
    <w:rsid w:val="00D50AE0"/>
    <w:rsid w:val="00D5636F"/>
    <w:rsid w:val="00D76847"/>
    <w:rsid w:val="00D76CE7"/>
    <w:rsid w:val="00DA167B"/>
    <w:rsid w:val="00E30763"/>
    <w:rsid w:val="00EB45B9"/>
    <w:rsid w:val="00EE1D71"/>
    <w:rsid w:val="00EF6100"/>
    <w:rsid w:val="00F11ECF"/>
    <w:rsid w:val="00F17455"/>
    <w:rsid w:val="00F21772"/>
    <w:rsid w:val="00F2557B"/>
    <w:rsid w:val="00F2621D"/>
    <w:rsid w:val="00F27271"/>
    <w:rsid w:val="00F72576"/>
    <w:rsid w:val="00FA5B3B"/>
    <w:rsid w:val="00FB2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5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E145D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145D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8E14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8E145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Body Text Indent 3"/>
    <w:basedOn w:val="a"/>
    <w:link w:val="30"/>
    <w:rsid w:val="008E145D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8E14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formattext">
    <w:name w:val="formattext"/>
    <w:basedOn w:val="a"/>
    <w:rsid w:val="008E1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C940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94026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uiPriority w:val="99"/>
    <w:rsid w:val="00C33A8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table" w:styleId="a5">
    <w:name w:val="Table Grid"/>
    <w:basedOn w:val="a1"/>
    <w:uiPriority w:val="99"/>
    <w:rsid w:val="006115C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115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E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5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E145D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145D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8E14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8E145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Body Text Indent 3"/>
    <w:basedOn w:val="a"/>
    <w:link w:val="30"/>
    <w:rsid w:val="008E145D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8E14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formattext">
    <w:name w:val="formattext"/>
    <w:basedOn w:val="a"/>
    <w:rsid w:val="008E1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C940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94026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uiPriority w:val="99"/>
    <w:rsid w:val="00C33A8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table" w:styleId="a5">
    <w:name w:val="Table Grid"/>
    <w:basedOn w:val="a1"/>
    <w:uiPriority w:val="99"/>
    <w:rsid w:val="006115C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115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E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&#1089;&#1086;%20&#1089;&#1090;&#1072;&#1088;&#1086;&#1075;&#1086;%20&#1082;&#1086;&#1084;&#1087;&#1072;\&#1086;&#1090;&#1076;&#1077;&#1083;%20&#1084;&#1091;&#1085;&#1080;&#1094;&#1080;&#1087;&#1072;&#1083;&#1100;&#1085;&#1086;&#1075;&#1086;%20&#1080;&#1084;&#1091;&#1097;&#1077;&#1089;&#1090;&#1074;&#1072;\&#1054;&#1058;&#1044;&#1045;&#1051;%20&#1052;&#1059;&#1053;&#1048;&#1062;&#1048;&#1055;&#1040;&#1051;&#1068;&#1053;&#1054;&#1043;&#1054;%20&#1048;&#1052;&#1059;&#1065;&#1045;&#1057;&#1058;&#1042;&#1040;\&#1085;&#1072;%20&#1089;&#1077;&#1089;&#1089;&#1080;&#1102;\2017\&#1055;&#1086;&#1083;&#1086;&#1078;&#1077;&#1085;&#1080;&#1077;%20&#1086;%20&#1087;&#1086;&#1088;&#1103;&#1076;&#1082;&#1077;%20&#1088;&#1072;&#1079;&#1084;&#1077;&#1097;&#1077;&#1085;&#1080;&#1103;%20&#1053;&#1058;&#1054;%20&#1085;&#1072;%20&#1090;&#1077;&#1088;&#1088;&#1080;&#1090;&#1086;&#1088;&#1080;&#1080;%20&#1075;&#1086;&#1088;&#1086;&#1076;&#1072;%20&#1041;&#1072;&#1088;&#1072;&#1073;&#1080;&#1085;&#1089;&#1082;&#1072;.doc" TargetMode="External"/><Relationship Id="rId13" Type="http://schemas.openxmlformats.org/officeDocument/2006/relationships/hyperlink" Target="file://C:\&#1089;&#1086;%20&#1089;&#1090;&#1072;&#1088;&#1086;&#1075;&#1086;%20&#1082;&#1086;&#1084;&#1087;&#1072;\&#1086;&#1090;&#1076;&#1077;&#1083;%20&#1084;&#1091;&#1085;&#1080;&#1094;&#1080;&#1087;&#1072;&#1083;&#1100;&#1085;&#1086;&#1075;&#1086;%20&#1080;&#1084;&#1091;&#1097;&#1077;&#1089;&#1090;&#1074;&#1072;\&#1054;&#1058;&#1044;&#1045;&#1051;%20&#1052;&#1059;&#1053;&#1048;&#1062;&#1048;&#1055;&#1040;&#1051;&#1068;&#1053;&#1054;&#1043;&#1054;%20&#1048;&#1052;&#1059;&#1065;&#1045;&#1057;&#1058;&#1042;&#1040;\&#1085;&#1072;%20&#1089;&#1077;&#1089;&#1089;&#1080;&#1102;\2017\&#1055;&#1086;&#1083;&#1086;&#1078;&#1077;&#1085;&#1080;&#1077;%20&#1086;%20&#1087;&#1086;&#1088;&#1103;&#1076;&#1082;&#1077;%20&#1088;&#1072;&#1079;&#1084;&#1077;&#1097;&#1077;&#1085;&#1080;&#1103;%20&#1053;&#1058;&#1054;%20&#1085;&#1072;%20&#1090;&#1077;&#1088;&#1088;&#1080;&#1090;&#1086;&#1088;&#1080;&#1080;%20&#1075;&#1086;&#1088;&#1086;&#1076;&#1072;%20&#1041;&#1072;&#1088;&#1072;&#1073;&#1080;&#1085;&#1089;&#1082;&#1072;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C:\&#1089;&#1086;%20&#1089;&#1090;&#1072;&#1088;&#1086;&#1075;&#1086;%20&#1082;&#1086;&#1084;&#1087;&#1072;\&#1086;&#1090;&#1076;&#1077;&#1083;%20&#1084;&#1091;&#1085;&#1080;&#1094;&#1080;&#1087;&#1072;&#1083;&#1100;&#1085;&#1086;&#1075;&#1086;%20&#1080;&#1084;&#1091;&#1097;&#1077;&#1089;&#1090;&#1074;&#1072;\&#1054;&#1058;&#1044;&#1045;&#1051;%20&#1052;&#1059;&#1053;&#1048;&#1062;&#1048;&#1055;&#1040;&#1051;&#1068;&#1053;&#1054;&#1043;&#1054;%20&#1048;&#1052;&#1059;&#1065;&#1045;&#1057;&#1058;&#1042;&#1040;\&#1085;&#1072;%20&#1089;&#1077;&#1089;&#1089;&#1080;&#1102;\2017\&#1055;&#1086;&#1083;&#1086;&#1078;&#1077;&#1085;&#1080;&#1077;%20&#1086;%20&#1087;&#1086;&#1088;&#1103;&#1076;&#1082;&#1077;%20&#1088;&#1072;&#1079;&#1084;&#1077;&#1097;&#1077;&#1085;&#1080;&#1103;%20&#1053;&#1058;&#1054;%20&#1085;&#1072;%20&#1090;&#1077;&#1088;&#1088;&#1080;&#1090;&#1086;&#1088;&#1080;&#1080;%20&#1075;&#1086;&#1088;&#1086;&#1076;&#1072;%20&#1041;&#1072;&#1088;&#1072;&#1073;&#1080;&#1085;&#1089;&#1082;&#1072;.doc" TargetMode="External"/><Relationship Id="rId12" Type="http://schemas.openxmlformats.org/officeDocument/2006/relationships/hyperlink" Target="file://C:\&#1089;&#1086;%20&#1089;&#1090;&#1072;&#1088;&#1086;&#1075;&#1086;%20&#1082;&#1086;&#1084;&#1087;&#1072;\&#1086;&#1090;&#1076;&#1077;&#1083;%20&#1084;&#1091;&#1085;&#1080;&#1094;&#1080;&#1087;&#1072;&#1083;&#1100;&#1085;&#1086;&#1075;&#1086;%20&#1080;&#1084;&#1091;&#1097;&#1077;&#1089;&#1090;&#1074;&#1072;\&#1054;&#1058;&#1044;&#1045;&#1051;%20&#1052;&#1059;&#1053;&#1048;&#1062;&#1048;&#1055;&#1040;&#1051;&#1068;&#1053;&#1054;&#1043;&#1054;%20&#1048;&#1052;&#1059;&#1065;&#1045;&#1057;&#1058;&#1042;&#1040;\&#1085;&#1072;%20&#1089;&#1077;&#1089;&#1089;&#1080;&#1102;\2017\&#1055;&#1086;&#1083;&#1086;&#1078;&#1077;&#1085;&#1080;&#1077;%20&#1086;%20&#1087;&#1086;&#1088;&#1103;&#1076;&#1082;&#1077;%20&#1088;&#1072;&#1079;&#1084;&#1077;&#1097;&#1077;&#1085;&#1080;&#1103;%20&#1053;&#1058;&#1054;%20&#1085;&#1072;%20&#1090;&#1077;&#1088;&#1088;&#1080;&#1090;&#1086;&#1088;&#1080;&#1080;%20&#1075;&#1086;&#1088;&#1086;&#1076;&#1072;%20&#1041;&#1072;&#1088;&#1072;&#1073;&#1080;&#1085;&#1089;&#1082;&#1072;.doc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file://C:\&#1089;&#1086;%20&#1089;&#1090;&#1072;&#1088;&#1086;&#1075;&#1086;%20&#1082;&#1086;&#1084;&#1087;&#1072;\&#1086;&#1090;&#1076;&#1077;&#1083;%20&#1084;&#1091;&#1085;&#1080;&#1094;&#1080;&#1087;&#1072;&#1083;&#1100;&#1085;&#1086;&#1075;&#1086;%20&#1080;&#1084;&#1091;&#1097;&#1077;&#1089;&#1090;&#1074;&#1072;\&#1054;&#1058;&#1044;&#1045;&#1051;%20&#1052;&#1059;&#1053;&#1048;&#1062;&#1048;&#1055;&#1040;&#1051;&#1068;&#1053;&#1054;&#1043;&#1054;%20&#1048;&#1052;&#1059;&#1065;&#1045;&#1057;&#1058;&#1042;&#1040;\&#1085;&#1072;%20&#1089;&#1077;&#1089;&#1089;&#1080;&#1102;\2017\&#1055;&#1086;&#1083;&#1086;&#1078;&#1077;&#1085;&#1080;&#1077;%20&#1086;%20&#1087;&#1086;&#1088;&#1103;&#1076;&#1082;&#1077;%20&#1088;&#1072;&#1079;&#1084;&#1077;&#1097;&#1077;&#1085;&#1080;&#1103;%20&#1053;&#1058;&#1054;%20&#1085;&#1072;%20&#1090;&#1077;&#1088;&#1088;&#1080;&#1090;&#1086;&#1088;&#1080;&#1080;%20&#1075;&#1086;&#1088;&#1086;&#1076;&#1072;%20&#1041;&#1072;&#1088;&#1072;&#1073;&#1080;&#1085;&#1089;&#1082;&#1072;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C:\&#1089;&#1086;%20&#1089;&#1090;&#1072;&#1088;&#1086;&#1075;&#1086;%20&#1082;&#1086;&#1084;&#1087;&#1072;\&#1086;&#1090;&#1076;&#1077;&#1083;%20&#1084;&#1091;&#1085;&#1080;&#1094;&#1080;&#1087;&#1072;&#1083;&#1100;&#1085;&#1086;&#1075;&#1086;%20&#1080;&#1084;&#1091;&#1097;&#1077;&#1089;&#1090;&#1074;&#1072;\&#1054;&#1058;&#1044;&#1045;&#1051;%20&#1052;&#1059;&#1053;&#1048;&#1062;&#1048;&#1055;&#1040;&#1051;&#1068;&#1053;&#1054;&#1043;&#1054;%20&#1048;&#1052;&#1059;&#1065;&#1045;&#1057;&#1058;&#1042;&#1040;\&#1085;&#1072;%20&#1089;&#1077;&#1089;&#1089;&#1080;&#1102;\2017\&#1055;&#1086;&#1083;&#1086;&#1078;&#1077;&#1085;&#1080;&#1077;%20&#1086;%20&#1087;&#1086;&#1088;&#1103;&#1076;&#1082;&#1077;%20&#1088;&#1072;&#1079;&#1084;&#1077;&#1097;&#1077;&#1085;&#1080;&#1103;%20&#1053;&#1058;&#1054;%20&#1085;&#1072;%20&#1090;&#1077;&#1088;&#1088;&#1080;&#1090;&#1086;&#1088;&#1080;&#1080;%20&#1075;&#1086;&#1088;&#1086;&#1076;&#1072;%20&#1041;&#1072;&#1088;&#1072;&#1073;&#1080;&#1085;&#1089;&#1082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&#1089;&#1086;%20&#1089;&#1090;&#1072;&#1088;&#1086;&#1075;&#1086;%20&#1082;&#1086;&#1084;&#1087;&#1072;\&#1086;&#1090;&#1076;&#1077;&#1083;%20&#1084;&#1091;&#1085;&#1080;&#1094;&#1080;&#1087;&#1072;&#1083;&#1100;&#1085;&#1086;&#1075;&#1086;%20&#1080;&#1084;&#1091;&#1097;&#1077;&#1089;&#1090;&#1074;&#1072;\&#1054;&#1058;&#1044;&#1045;&#1051;%20&#1052;&#1059;&#1053;&#1048;&#1062;&#1048;&#1055;&#1040;&#1051;&#1068;&#1053;&#1054;&#1043;&#1054;%20&#1048;&#1052;&#1059;&#1065;&#1045;&#1057;&#1058;&#1042;&#1040;\&#1085;&#1072;%20&#1089;&#1077;&#1089;&#1089;&#1080;&#1102;\2017\&#1055;&#1086;&#1083;&#1086;&#1078;&#1077;&#1085;&#1080;&#1077;%20&#1086;%20&#1087;&#1086;&#1088;&#1103;&#1076;&#1082;&#1077;%20&#1088;&#1072;&#1079;&#1084;&#1077;&#1097;&#1077;&#1085;&#1080;&#1103;%20&#1053;&#1058;&#1054;%20&#1085;&#1072;%20&#1090;&#1077;&#1088;&#1088;&#1080;&#1090;&#1086;&#1088;&#1080;&#1080;%20&#1075;&#1086;&#1088;&#1086;&#1076;&#1072;%20&#1041;&#1072;&#1088;&#1072;&#1073;&#1080;&#1085;&#1089;&#1082;&#1072;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F1CA0-0B1F-4DAE-A471-711977EF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17</Pages>
  <Words>5726</Words>
  <Characters>32642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sv</cp:lastModifiedBy>
  <cp:revision>26</cp:revision>
  <cp:lastPrinted>2025-04-24T07:27:00Z</cp:lastPrinted>
  <dcterms:created xsi:type="dcterms:W3CDTF">2025-04-08T04:45:00Z</dcterms:created>
  <dcterms:modified xsi:type="dcterms:W3CDTF">2025-11-08T06:05:00Z</dcterms:modified>
</cp:coreProperties>
</file>